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172C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CONSENTIMIENTO INFORMADO PARA APLICACIÓN DE TEST DE TAMIZAJE A MENORES DE EDAD</w:t>
      </w:r>
    </w:p>
    <w:p w14:paraId="1B4FCCFA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776311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2071A0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B3B090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Yo_____________________ identificado con C.C No. _____________, por medio del presente documento consiento que se le </w:t>
      </w:r>
      <w:r>
        <w:rPr>
          <w:rFonts w:ascii="Arial" w:eastAsia="Arial" w:hAnsi="Arial" w:cs="Arial"/>
          <w:sz w:val="24"/>
          <w:szCs w:val="24"/>
        </w:rPr>
        <w:t>efectúe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mi hijo(a) _________________________________________el Test de Tamizaje, con el objetivo de identificar si existe o no algún riesgo en salud mental, que requiera de activación de ruta en salud y/o acompañamiento profesional oportuno. </w:t>
      </w:r>
    </w:p>
    <w:p w14:paraId="558948F3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Se me ha explicado la naturaleza y el objetivo de lo que se me propone, he comprendido y estoy satisfech@ con esas explicaciones.</w:t>
      </w:r>
    </w:p>
    <w:p w14:paraId="0EC06B72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6E6ADBD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AA3DD69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71F65C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</w:t>
      </w:r>
    </w:p>
    <w:p w14:paraId="3E0512DF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del Adulto Responsable.</w:t>
      </w:r>
    </w:p>
    <w:p w14:paraId="63B1BA9E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5135C9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89398F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71FF1C" w14:textId="77777777" w:rsidR="006E10FC" w:rsidRDefault="00C42FB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Firmado en Ibagué,</w:t>
      </w:r>
      <w:bookmarkStart w:id="0" w:name="_GoBack"/>
      <w:bookmarkEnd w:id="0"/>
    </w:p>
    <w:p w14:paraId="4954BF0C" w14:textId="6A318E39" w:rsidR="006E10FC" w:rsidRDefault="00C42FB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los ______ días del mes de ___________________ de</w:t>
      </w:r>
      <w:r w:rsidR="00F80A1B">
        <w:rPr>
          <w:rFonts w:ascii="Arial" w:eastAsia="Arial" w:hAnsi="Arial" w:cs="Arial"/>
          <w:sz w:val="24"/>
          <w:szCs w:val="24"/>
        </w:rPr>
        <w:t>l año ________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5331FC29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A391B4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11973F2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881BE51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F987EF7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</w:t>
      </w:r>
    </w:p>
    <w:p w14:paraId="384B8F90" w14:textId="77777777" w:rsidR="006E10FC" w:rsidRDefault="00C42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Profesional del profesional.</w:t>
      </w:r>
    </w:p>
    <w:p w14:paraId="45CF6C3E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7853B3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02FD750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663F760" w14:textId="77777777" w:rsidR="006E10FC" w:rsidRDefault="006E10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6E10FC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3B9D9" w14:textId="77777777" w:rsidR="005537F7" w:rsidRDefault="005537F7">
      <w:pPr>
        <w:spacing w:after="0" w:line="240" w:lineRule="auto"/>
      </w:pPr>
      <w:r>
        <w:separator/>
      </w:r>
    </w:p>
  </w:endnote>
  <w:endnote w:type="continuationSeparator" w:id="0">
    <w:p w14:paraId="0EA764FC" w14:textId="77777777" w:rsidR="005537F7" w:rsidRDefault="0055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9B38" w14:textId="77777777" w:rsidR="006E10FC" w:rsidRDefault="006E10F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i/>
      </w:rPr>
    </w:pPr>
  </w:p>
  <w:tbl>
    <w:tblPr>
      <w:tblStyle w:val="a0"/>
      <w:tblW w:w="9866" w:type="dxa"/>
      <w:tblInd w:w="0" w:type="dxa"/>
      <w:tblLayout w:type="fixed"/>
      <w:tblLook w:val="0400" w:firstRow="0" w:lastRow="0" w:firstColumn="0" w:lastColumn="0" w:noHBand="0" w:noVBand="1"/>
    </w:tblPr>
    <w:tblGrid>
      <w:gridCol w:w="3236"/>
      <w:gridCol w:w="3235"/>
      <w:gridCol w:w="3235"/>
      <w:gridCol w:w="160"/>
    </w:tblGrid>
    <w:tr w:rsidR="006E10FC" w14:paraId="10939927" w14:textId="77777777">
      <w:trPr>
        <w:gridAfter w:val="1"/>
        <w:wAfter w:w="146" w:type="dxa"/>
        <w:trHeight w:val="509"/>
      </w:trPr>
      <w:tc>
        <w:tcPr>
          <w:tcW w:w="32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B5889D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2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2746BDA3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24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FE5DE72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</w:t>
          </w:r>
        </w:p>
      </w:tc>
    </w:tr>
    <w:tr w:rsidR="006E10FC" w14:paraId="3F8C7551" w14:textId="77777777">
      <w:trPr>
        <w:trHeight w:val="165"/>
      </w:trPr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672990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center"/>
        </w:tcPr>
        <w:p w14:paraId="55B23C39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24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1BD386A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32A0EF4" w14:textId="77777777" w:rsidR="006E10FC" w:rsidRDefault="006E10FC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6E10FC" w14:paraId="4BDE49D1" w14:textId="77777777">
      <w:trPr>
        <w:trHeight w:val="283"/>
      </w:trPr>
      <w:tc>
        <w:tcPr>
          <w:tcW w:w="32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7D73A1" w14:textId="77777777" w:rsidR="006E10FC" w:rsidRDefault="006E10FC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2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9C99ABE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 </w:t>
          </w:r>
        </w:p>
      </w:tc>
      <w:tc>
        <w:tcPr>
          <w:tcW w:w="3240" w:type="dxa"/>
          <w:vMerge w:val="restart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4227CB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 </w:t>
          </w:r>
        </w:p>
      </w:tc>
      <w:tc>
        <w:tcPr>
          <w:tcW w:w="146" w:type="dxa"/>
          <w:vAlign w:val="center"/>
        </w:tcPr>
        <w:p w14:paraId="02FD5624" w14:textId="77777777" w:rsidR="006E10FC" w:rsidRDefault="006E10F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6E10FC" w14:paraId="24E21E9F" w14:textId="77777777">
      <w:trPr>
        <w:trHeight w:val="283"/>
      </w:trPr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9C2AD3F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2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7D1DF5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240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F31233" w14:textId="77777777" w:rsidR="006E10FC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0E1255" w14:textId="77777777" w:rsidR="006E10FC" w:rsidRDefault="006E10FC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6E10FC" w14:paraId="7376D983" w14:textId="77777777">
      <w:trPr>
        <w:trHeight w:val="750"/>
      </w:trPr>
      <w:tc>
        <w:tcPr>
          <w:tcW w:w="97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BD8824" w14:textId="77777777" w:rsidR="006E10FC" w:rsidRDefault="00C42FBA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La versión vigente y controlada de este documento, solo podrá ser consultada a través de la plataforma institucional establecida para el Sistema Integrado de Gestión; la copia o impresión de este documento será considerada como documento NO CONTROLADO</w:t>
          </w:r>
        </w:p>
      </w:tc>
      <w:tc>
        <w:tcPr>
          <w:tcW w:w="146" w:type="dxa"/>
          <w:vAlign w:val="center"/>
        </w:tcPr>
        <w:p w14:paraId="2F1C8068" w14:textId="77777777" w:rsidR="006E10FC" w:rsidRDefault="006E10FC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31837E96" w14:textId="77777777" w:rsidR="006E10FC" w:rsidRDefault="006E10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A721" w14:textId="77777777" w:rsidR="005537F7" w:rsidRDefault="005537F7">
      <w:pPr>
        <w:spacing w:after="0" w:line="240" w:lineRule="auto"/>
      </w:pPr>
      <w:r>
        <w:separator/>
      </w:r>
    </w:p>
  </w:footnote>
  <w:footnote w:type="continuationSeparator" w:id="0">
    <w:p w14:paraId="1B34AB95" w14:textId="77777777" w:rsidR="005537F7" w:rsidRDefault="0055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EEE6" w14:textId="77777777" w:rsidR="006E10FC" w:rsidRDefault="006E10F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"/>
      <w:tblW w:w="9720" w:type="dxa"/>
      <w:tblInd w:w="-448" w:type="dxa"/>
      <w:tblLayout w:type="fixed"/>
      <w:tblLook w:val="0400" w:firstRow="0" w:lastRow="0" w:firstColumn="0" w:lastColumn="0" w:noHBand="0" w:noVBand="1"/>
    </w:tblPr>
    <w:tblGrid>
      <w:gridCol w:w="1856"/>
      <w:gridCol w:w="4252"/>
      <w:gridCol w:w="2466"/>
      <w:gridCol w:w="1146"/>
    </w:tblGrid>
    <w:tr w:rsidR="006E10FC" w:rsidRPr="00A52FF2" w14:paraId="0DDE1863" w14:textId="77777777" w:rsidTr="00C35DDB">
      <w:trPr>
        <w:trHeight w:val="390"/>
      </w:trPr>
      <w:tc>
        <w:tcPr>
          <w:tcW w:w="1856" w:type="dxa"/>
          <w:vMerge w:val="restart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B88231" w14:textId="6DB21408" w:rsidR="004A696D" w:rsidRPr="00A52FF2" w:rsidRDefault="00C42FBA" w:rsidP="004A696D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> </w:t>
          </w:r>
          <w:r w:rsidR="004A696D" w:rsidRPr="00A52FF2">
            <w:rPr>
              <w:rFonts w:ascii="Arial" w:eastAsia="Arial" w:hAnsi="Arial" w:cs="Arial"/>
              <w:b/>
              <w:noProof/>
            </w:rPr>
            <w:drawing>
              <wp:inline distT="0" distB="0" distL="0" distR="0" wp14:anchorId="126848AB" wp14:editId="34AC2150">
                <wp:extent cx="1047115" cy="550903"/>
                <wp:effectExtent l="0" t="0" r="635" b="1905"/>
                <wp:docPr id="197647473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708" cy="555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6FC2F9" w14:textId="526762DF" w:rsidR="006E10FC" w:rsidRPr="00A52FF2" w:rsidRDefault="006E10FC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F97A6FF" w14:textId="77777777" w:rsidR="006E10FC" w:rsidRPr="00A52FF2" w:rsidRDefault="00C42FBA" w:rsidP="00C35DDB">
          <w:pPr>
            <w:spacing w:after="0" w:line="480" w:lineRule="auto"/>
            <w:jc w:val="center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PROCESO: </w:t>
          </w:r>
          <w:r w:rsidRPr="00A52FF2">
            <w:rPr>
              <w:rFonts w:ascii="Arial" w:eastAsia="Arial" w:hAnsi="Arial" w:cs="Arial"/>
              <w:bCs/>
            </w:rPr>
            <w:t>GESTIÓN DE SALUD</w:t>
          </w:r>
        </w:p>
      </w:tc>
      <w:tc>
        <w:tcPr>
          <w:tcW w:w="2466" w:type="dxa"/>
          <w:tcBorders>
            <w:top w:val="single" w:sz="8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EE44A0" w14:textId="67CFC232" w:rsidR="006E10FC" w:rsidRPr="00A52FF2" w:rsidRDefault="00C42FBA" w:rsidP="00A52FF2">
          <w:pPr>
            <w:spacing w:after="0" w:line="240" w:lineRule="auto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Código: </w:t>
          </w:r>
          <w:r w:rsidR="00A52FF2" w:rsidRPr="00A52FF2">
            <w:rPr>
              <w:rFonts w:ascii="Arial" w:hAnsi="Arial" w:cs="Arial"/>
              <w:color w:val="000000"/>
            </w:rPr>
            <w:t>FOR-91-PRO-GS-01</w:t>
          </w:r>
        </w:p>
      </w:tc>
      <w:tc>
        <w:tcPr>
          <w:tcW w:w="1146" w:type="dxa"/>
          <w:vMerge w:val="restart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clear" w:color="auto" w:fill="auto"/>
          <w:vAlign w:val="bottom"/>
        </w:tcPr>
        <w:p w14:paraId="1ACB8C9D" w14:textId="77777777" w:rsidR="006E10FC" w:rsidRPr="00A52FF2" w:rsidRDefault="00C42FBA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 w:rsidRPr="00A52FF2">
            <w:rPr>
              <w:noProof/>
            </w:rPr>
            <w:drawing>
              <wp:inline distT="0" distB="0" distL="0" distR="0" wp14:anchorId="78740893" wp14:editId="023974F8">
                <wp:extent cx="661670" cy="647700"/>
                <wp:effectExtent l="0" t="0" r="0" b="0"/>
                <wp:docPr id="124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857" cy="6478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A52FF2">
            <w:rPr>
              <w:rFonts w:ascii="Arial" w:eastAsia="Arial" w:hAnsi="Arial" w:cs="Arial"/>
              <w:b/>
            </w:rPr>
            <w:t> </w:t>
          </w:r>
        </w:p>
      </w:tc>
    </w:tr>
    <w:tr w:rsidR="006E10FC" w:rsidRPr="00A52FF2" w14:paraId="6E8588F1" w14:textId="77777777" w:rsidTr="00C35DDB">
      <w:trPr>
        <w:trHeight w:val="136"/>
      </w:trPr>
      <w:tc>
        <w:tcPr>
          <w:tcW w:w="1856" w:type="dxa"/>
          <w:vMerge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C5A4E08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F7047FF" w14:textId="77777777" w:rsidR="006E10FC" w:rsidRPr="00A52FF2" w:rsidRDefault="006E10FC" w:rsidP="00C35D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24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186D93B" w14:textId="77777777" w:rsidR="006E10FC" w:rsidRPr="00A52FF2" w:rsidRDefault="00C42FBA" w:rsidP="00A52FF2">
          <w:pPr>
            <w:spacing w:after="0" w:line="240" w:lineRule="auto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Versión: </w:t>
          </w:r>
          <w:r w:rsidRPr="00A52FF2">
            <w:rPr>
              <w:rFonts w:ascii="Arial" w:eastAsia="Arial" w:hAnsi="Arial" w:cs="Arial"/>
              <w:bCs/>
            </w:rPr>
            <w:t>01</w:t>
          </w:r>
        </w:p>
      </w:tc>
      <w:tc>
        <w:tcPr>
          <w:tcW w:w="1146" w:type="dxa"/>
          <w:vMerge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clear" w:color="auto" w:fill="auto"/>
          <w:vAlign w:val="bottom"/>
        </w:tcPr>
        <w:p w14:paraId="4D486CDF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</w:tr>
    <w:tr w:rsidR="006E10FC" w:rsidRPr="00A52FF2" w14:paraId="397D3120" w14:textId="77777777" w:rsidTr="00C35DDB">
      <w:trPr>
        <w:trHeight w:val="210"/>
      </w:trPr>
      <w:tc>
        <w:tcPr>
          <w:tcW w:w="1856" w:type="dxa"/>
          <w:vMerge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3E36EE7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  <w:tc>
        <w:tcPr>
          <w:tcW w:w="42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7225662" w14:textId="77777777" w:rsidR="006E10FC" w:rsidRPr="00A52FF2" w:rsidRDefault="00C42FBA" w:rsidP="00C35DDB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FORMATO: </w:t>
          </w:r>
          <w:r w:rsidRPr="00A52FF2">
            <w:rPr>
              <w:rFonts w:ascii="Arial" w:eastAsia="Arial" w:hAnsi="Arial" w:cs="Arial"/>
              <w:bCs/>
            </w:rPr>
            <w:t>ASENTIMIENTO INFORMADO PARA APLICAR TAMIZAJE A MENORES DE EDAD</w:t>
          </w:r>
        </w:p>
      </w:tc>
      <w:tc>
        <w:tcPr>
          <w:tcW w:w="24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B58A580" w14:textId="1EDF2927" w:rsidR="006E10FC" w:rsidRPr="00A52FF2" w:rsidRDefault="00C42FBA" w:rsidP="00A52FF2">
          <w:pPr>
            <w:spacing w:after="0" w:line="240" w:lineRule="auto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Fecha: </w:t>
          </w:r>
          <w:r w:rsidR="00A52FF2" w:rsidRPr="00A52FF2">
            <w:rPr>
              <w:rFonts w:ascii="Arial" w:eastAsia="Arial" w:hAnsi="Arial" w:cs="Arial"/>
              <w:bCs/>
            </w:rPr>
            <w:t>28/11/2024</w:t>
          </w:r>
        </w:p>
      </w:tc>
      <w:tc>
        <w:tcPr>
          <w:tcW w:w="1146" w:type="dxa"/>
          <w:vMerge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clear" w:color="auto" w:fill="auto"/>
          <w:vAlign w:val="bottom"/>
        </w:tcPr>
        <w:p w14:paraId="32D1E64F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</w:tr>
    <w:tr w:rsidR="006E10FC" w:rsidRPr="00A52FF2" w14:paraId="7C876A82" w14:textId="77777777" w:rsidTr="00C35DDB">
      <w:trPr>
        <w:trHeight w:val="195"/>
      </w:trPr>
      <w:tc>
        <w:tcPr>
          <w:tcW w:w="1856" w:type="dxa"/>
          <w:vMerge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12D27CF5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  <w:tc>
        <w:tcPr>
          <w:tcW w:w="42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0107ECC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  <w:tc>
        <w:tcPr>
          <w:tcW w:w="2466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03DD3001" w14:textId="77777777" w:rsidR="006E10FC" w:rsidRPr="00A52FF2" w:rsidRDefault="00C42FBA" w:rsidP="00A52FF2">
          <w:pPr>
            <w:spacing w:after="0" w:line="240" w:lineRule="auto"/>
            <w:rPr>
              <w:rFonts w:ascii="Arial" w:eastAsia="Arial" w:hAnsi="Arial" w:cs="Arial"/>
              <w:b/>
            </w:rPr>
          </w:pPr>
          <w:r w:rsidRPr="00A52FF2">
            <w:rPr>
              <w:rFonts w:ascii="Arial" w:eastAsia="Arial" w:hAnsi="Arial" w:cs="Arial"/>
              <w:b/>
            </w:rPr>
            <w:t xml:space="preserve">Página </w:t>
          </w:r>
          <w:r w:rsidRPr="00A52FF2">
            <w:rPr>
              <w:rFonts w:ascii="Arial" w:eastAsia="Arial" w:hAnsi="Arial" w:cs="Arial"/>
              <w:bCs/>
            </w:rPr>
            <w:t>1 de 1</w:t>
          </w:r>
          <w:r w:rsidRPr="00A52FF2">
            <w:rPr>
              <w:rFonts w:ascii="Arial" w:eastAsia="Arial" w:hAnsi="Arial" w:cs="Arial"/>
              <w:b/>
            </w:rPr>
            <w:t xml:space="preserve"> </w:t>
          </w:r>
        </w:p>
      </w:tc>
      <w:tc>
        <w:tcPr>
          <w:tcW w:w="1146" w:type="dxa"/>
          <w:vMerge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clear" w:color="auto" w:fill="auto"/>
          <w:vAlign w:val="bottom"/>
        </w:tcPr>
        <w:p w14:paraId="57874C4F" w14:textId="77777777" w:rsidR="006E10FC" w:rsidRPr="00A52FF2" w:rsidRDefault="006E10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</w:rPr>
          </w:pPr>
        </w:p>
      </w:tc>
    </w:tr>
  </w:tbl>
  <w:p w14:paraId="720DE812" w14:textId="77777777" w:rsidR="006E10FC" w:rsidRDefault="006E10FC">
    <w:pPr>
      <w:rPr>
        <w:rFonts w:ascii="Arial" w:eastAsia="Arial" w:hAnsi="Arial" w:cs="Arial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FC"/>
    <w:rsid w:val="004A696D"/>
    <w:rsid w:val="005537F7"/>
    <w:rsid w:val="006B663B"/>
    <w:rsid w:val="006E10FC"/>
    <w:rsid w:val="00A47BA2"/>
    <w:rsid w:val="00A52FF2"/>
    <w:rsid w:val="00C35DDB"/>
    <w:rsid w:val="00C42FBA"/>
    <w:rsid w:val="00F8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D13BF"/>
  <w15:docId w15:val="{67D180AE-51C9-4ABD-9D40-6B0B0EF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F1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EB51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4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C42"/>
  </w:style>
  <w:style w:type="paragraph" w:styleId="Piedepgina">
    <w:name w:val="footer"/>
    <w:basedOn w:val="Normal"/>
    <w:link w:val="PiedepginaCar"/>
    <w:uiPriority w:val="99"/>
    <w:unhideWhenUsed/>
    <w:rsid w:val="0064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C42"/>
  </w:style>
  <w:style w:type="paragraph" w:styleId="Textodeglobo">
    <w:name w:val="Balloon Text"/>
    <w:basedOn w:val="Normal"/>
    <w:link w:val="TextodegloboCar"/>
    <w:uiPriority w:val="99"/>
    <w:semiHidden/>
    <w:unhideWhenUsed/>
    <w:rsid w:val="0064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C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F1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DF1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DF12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12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69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ZZ+raMJCoJXFQS49NWIG5tRwg==">CgMxLjAyCGguZ2pkZ3hzOAByITE1RFNtUHFJQWJLdVJJWWVFb0tzaFg2cEZjclYtUDl0Rg==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H.</dc:creator>
  <cp:lastModifiedBy>Sandy Poveda Vargas</cp:lastModifiedBy>
  <cp:revision>2</cp:revision>
  <dcterms:created xsi:type="dcterms:W3CDTF">2024-12-03T14:16:00Z</dcterms:created>
  <dcterms:modified xsi:type="dcterms:W3CDTF">2024-12-03T14:16:00Z</dcterms:modified>
</cp:coreProperties>
</file>