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612A8" w14:textId="77777777" w:rsidR="006C495C" w:rsidRDefault="006C495C" w:rsidP="00491E63">
      <w:pPr>
        <w:jc w:val="center"/>
        <w:rPr>
          <w:rFonts w:cs="Arial"/>
          <w:b/>
          <w:sz w:val="20"/>
          <w:lang w:val="es-MX"/>
        </w:rPr>
      </w:pPr>
    </w:p>
    <w:p w14:paraId="0795B822" w14:textId="77777777" w:rsidR="006C495C" w:rsidRPr="004E28D7" w:rsidRDefault="006C495C" w:rsidP="00491E63">
      <w:pPr>
        <w:jc w:val="center"/>
        <w:rPr>
          <w:rFonts w:cs="Arial"/>
          <w:b/>
          <w:szCs w:val="24"/>
          <w:lang w:val="es-MX"/>
        </w:rPr>
      </w:pPr>
    </w:p>
    <w:p w14:paraId="49B8E946" w14:textId="65018D47" w:rsidR="00AE2B35" w:rsidRPr="004E28D7" w:rsidRDefault="00F169AC" w:rsidP="00491E63">
      <w:pPr>
        <w:jc w:val="center"/>
        <w:rPr>
          <w:rFonts w:cs="Arial"/>
          <w:b/>
          <w:szCs w:val="24"/>
          <w:lang w:val="es-MX"/>
        </w:rPr>
      </w:pPr>
      <w:r w:rsidRPr="004E28D7">
        <w:rPr>
          <w:rFonts w:cs="Arial"/>
          <w:b/>
          <w:szCs w:val="24"/>
          <w:lang w:val="es-MX"/>
        </w:rPr>
        <w:t xml:space="preserve">EL </w:t>
      </w:r>
      <w:r w:rsidR="00B21AAE" w:rsidRPr="004E28D7">
        <w:rPr>
          <w:rFonts w:cs="Arial"/>
          <w:b/>
          <w:szCs w:val="24"/>
          <w:lang w:val="es-MX"/>
        </w:rPr>
        <w:t>JEFE DE LA OFICINA DE CONTRATACIÓN</w:t>
      </w:r>
    </w:p>
    <w:p w14:paraId="0D7A32C4" w14:textId="77777777" w:rsidR="006C495C" w:rsidRPr="004E28D7" w:rsidRDefault="006C495C" w:rsidP="00491E63">
      <w:pPr>
        <w:jc w:val="center"/>
        <w:rPr>
          <w:rFonts w:cs="Arial"/>
          <w:b/>
          <w:szCs w:val="24"/>
          <w:lang w:val="es-MX"/>
        </w:rPr>
      </w:pPr>
    </w:p>
    <w:p w14:paraId="763EA0EE" w14:textId="666FCB69" w:rsidR="00491E63" w:rsidRPr="004E28D7" w:rsidRDefault="00491E63" w:rsidP="00491E63">
      <w:pPr>
        <w:jc w:val="center"/>
        <w:rPr>
          <w:rFonts w:cs="Arial"/>
          <w:b/>
          <w:szCs w:val="24"/>
          <w:lang w:val="es-MX"/>
        </w:rPr>
      </w:pPr>
    </w:p>
    <w:p w14:paraId="69DB6DB5" w14:textId="77777777" w:rsidR="006C495C" w:rsidRPr="004E28D7" w:rsidRDefault="006C495C" w:rsidP="00491E63">
      <w:pPr>
        <w:jc w:val="center"/>
        <w:rPr>
          <w:rFonts w:cs="Arial"/>
          <w:b/>
          <w:szCs w:val="24"/>
          <w:lang w:val="es-MX"/>
        </w:rPr>
      </w:pPr>
    </w:p>
    <w:p w14:paraId="2972553F" w14:textId="77777777" w:rsidR="00B21AAE" w:rsidRPr="004E28D7" w:rsidRDefault="00B21AAE" w:rsidP="00B21AAE">
      <w:pPr>
        <w:jc w:val="both"/>
        <w:rPr>
          <w:rFonts w:cs="Arial"/>
          <w:color w:val="000000" w:themeColor="text1"/>
          <w:szCs w:val="24"/>
          <w:lang w:val="es-MX"/>
        </w:rPr>
      </w:pPr>
      <w:r w:rsidRPr="004E28D7">
        <w:rPr>
          <w:rFonts w:cs="Arial"/>
          <w:szCs w:val="24"/>
        </w:rPr>
        <w:t>De conformidad con el Estatuto General de Contratación Pública</w:t>
      </w:r>
      <w:r w:rsidRPr="004E28D7">
        <w:rPr>
          <w:rFonts w:cs="Arial"/>
          <w:color w:val="000000" w:themeColor="text1"/>
          <w:szCs w:val="24"/>
          <w:lang w:val="es-MX"/>
        </w:rPr>
        <w:t xml:space="preserve"> y en cumplimiento a las funciones establecidas en el </w:t>
      </w:r>
      <w:r w:rsidRPr="004E28D7">
        <w:rPr>
          <w:rFonts w:cs="Arial"/>
          <w:szCs w:val="24"/>
          <w:lang w:val="es-MX"/>
        </w:rPr>
        <w:t xml:space="preserve">Manual Especifico de Funciones de la Administración </w:t>
      </w:r>
      <w:r w:rsidRPr="004E28D7">
        <w:rPr>
          <w:rFonts w:cs="Arial"/>
          <w:color w:val="000000" w:themeColor="text1"/>
          <w:szCs w:val="24"/>
          <w:lang w:val="es-MX"/>
        </w:rPr>
        <w:t xml:space="preserve">Municipal, </w:t>
      </w:r>
    </w:p>
    <w:p w14:paraId="223D1314" w14:textId="77777777" w:rsidR="00B21AAE" w:rsidRPr="004E28D7" w:rsidRDefault="00B21AAE" w:rsidP="00B21AAE">
      <w:pPr>
        <w:tabs>
          <w:tab w:val="center" w:pos="4419"/>
          <w:tab w:val="right" w:pos="8838"/>
        </w:tabs>
        <w:rPr>
          <w:rFonts w:cs="Arial"/>
          <w:b/>
          <w:color w:val="000000" w:themeColor="text1"/>
          <w:szCs w:val="24"/>
          <w:lang w:val="es-MX"/>
        </w:rPr>
      </w:pPr>
    </w:p>
    <w:p w14:paraId="7D18B19C" w14:textId="66315D72" w:rsidR="00F169AC" w:rsidRPr="004E28D7" w:rsidRDefault="00B21AAE" w:rsidP="00B21AAE">
      <w:pPr>
        <w:tabs>
          <w:tab w:val="center" w:pos="4419"/>
          <w:tab w:val="right" w:pos="8838"/>
        </w:tabs>
        <w:rPr>
          <w:rFonts w:cs="Arial"/>
          <w:b/>
          <w:color w:val="000000" w:themeColor="text1"/>
          <w:szCs w:val="24"/>
          <w:lang w:val="es-MX"/>
        </w:rPr>
      </w:pPr>
      <w:r w:rsidRPr="004E28D7">
        <w:rPr>
          <w:rFonts w:cs="Arial"/>
          <w:b/>
          <w:color w:val="000000" w:themeColor="text1"/>
          <w:szCs w:val="24"/>
          <w:lang w:val="es-MX"/>
        </w:rPr>
        <w:tab/>
        <w:t>A P R U E B A</w:t>
      </w:r>
    </w:p>
    <w:p w14:paraId="0EDACF2F" w14:textId="77777777" w:rsidR="006C495C" w:rsidRPr="004E28D7" w:rsidRDefault="006C495C" w:rsidP="00B21AAE">
      <w:pPr>
        <w:tabs>
          <w:tab w:val="center" w:pos="4419"/>
          <w:tab w:val="right" w:pos="8838"/>
        </w:tabs>
        <w:rPr>
          <w:rFonts w:cs="Arial"/>
          <w:b/>
          <w:color w:val="000000" w:themeColor="text1"/>
          <w:szCs w:val="24"/>
          <w:lang w:val="es-MX"/>
        </w:rPr>
      </w:pPr>
    </w:p>
    <w:p w14:paraId="50C35386" w14:textId="6D03D9EF" w:rsidR="00B21AAE" w:rsidRPr="004E28D7" w:rsidRDefault="00B21AAE" w:rsidP="00B21AAE">
      <w:pPr>
        <w:pStyle w:val="Sinespaciado"/>
        <w:jc w:val="both"/>
        <w:rPr>
          <w:rFonts w:cs="Arial"/>
          <w:szCs w:val="24"/>
          <w:lang w:val="es-MX"/>
        </w:rPr>
      </w:pPr>
      <w:r w:rsidRPr="004E28D7">
        <w:rPr>
          <w:rFonts w:cs="Arial"/>
          <w:color w:val="000000" w:themeColor="text1"/>
          <w:szCs w:val="24"/>
          <w:lang w:val="es-MX"/>
        </w:rPr>
        <w:t>La Garantía Única de Cumplimiento N°</w:t>
      </w:r>
      <w:r w:rsidR="004E28D7" w:rsidRPr="004E28D7">
        <w:rPr>
          <w:rFonts w:cs="Arial"/>
          <w:color w:val="000000" w:themeColor="text1"/>
          <w:szCs w:val="24"/>
          <w:lang w:val="es-MX"/>
        </w:rPr>
        <w:t xml:space="preserve">        </w:t>
      </w:r>
      <w:r w:rsidR="000D1A13" w:rsidRPr="004E28D7">
        <w:rPr>
          <w:rFonts w:cs="Arial"/>
          <w:color w:val="000000" w:themeColor="text1"/>
          <w:szCs w:val="24"/>
          <w:lang w:val="es-MX"/>
        </w:rPr>
        <w:t xml:space="preserve"> </w:t>
      </w:r>
      <w:r w:rsidRPr="004E28D7">
        <w:rPr>
          <w:rFonts w:cs="Arial"/>
          <w:color w:val="000000" w:themeColor="text1"/>
          <w:szCs w:val="24"/>
          <w:lang w:val="es-MX"/>
        </w:rPr>
        <w:t xml:space="preserve">anexo </w:t>
      </w:r>
      <w:r w:rsidR="004E28D7" w:rsidRPr="004E28D7">
        <w:rPr>
          <w:rFonts w:cs="Arial"/>
          <w:color w:val="000000" w:themeColor="text1"/>
          <w:szCs w:val="24"/>
          <w:lang w:val="es-MX"/>
        </w:rPr>
        <w:t xml:space="preserve">            </w:t>
      </w:r>
      <w:r w:rsidRPr="004E28D7">
        <w:rPr>
          <w:rFonts w:cs="Arial"/>
          <w:color w:val="000000" w:themeColor="text1"/>
          <w:szCs w:val="24"/>
          <w:lang w:val="es-MX"/>
        </w:rPr>
        <w:t>, de fecha del</w:t>
      </w:r>
      <w:r w:rsidR="004E28D7" w:rsidRPr="004E28D7">
        <w:rPr>
          <w:rFonts w:cs="Arial"/>
          <w:color w:val="000000" w:themeColor="text1"/>
          <w:szCs w:val="24"/>
          <w:lang w:val="es-MX"/>
        </w:rPr>
        <w:t xml:space="preserve">              </w:t>
      </w:r>
      <w:r w:rsidRPr="004E28D7">
        <w:rPr>
          <w:rFonts w:cs="Arial"/>
          <w:color w:val="000000" w:themeColor="text1"/>
          <w:szCs w:val="24"/>
          <w:lang w:val="es-MX"/>
        </w:rPr>
        <w:t xml:space="preserve">, </w:t>
      </w:r>
      <w:r w:rsidRPr="004E28D7">
        <w:rPr>
          <w:rFonts w:cs="Arial"/>
          <w:szCs w:val="24"/>
          <w:lang w:val="es-MX"/>
        </w:rPr>
        <w:t xml:space="preserve">expedida por la compañía aseguradora </w:t>
      </w:r>
      <w:r w:rsidRPr="004E28D7">
        <w:rPr>
          <w:rFonts w:cs="Arial"/>
          <w:color w:val="000000" w:themeColor="text1"/>
          <w:szCs w:val="24"/>
          <w:lang w:val="es-MX"/>
        </w:rPr>
        <w:t>“</w:t>
      </w:r>
      <w:r w:rsidR="004E28D7" w:rsidRPr="004E28D7">
        <w:rPr>
          <w:rFonts w:cs="Arial"/>
          <w:bCs/>
          <w:color w:val="000000" w:themeColor="text1"/>
          <w:szCs w:val="24"/>
          <w:lang w:val="es-MX"/>
        </w:rPr>
        <w:t xml:space="preserve">                         </w:t>
      </w:r>
      <w:r w:rsidRPr="004E28D7">
        <w:rPr>
          <w:rFonts w:cs="Arial"/>
          <w:bCs/>
          <w:color w:val="000000" w:themeColor="text1"/>
          <w:szCs w:val="24"/>
          <w:lang w:val="es-MX"/>
        </w:rPr>
        <w:t>.”</w:t>
      </w:r>
      <w:r w:rsidRPr="004E28D7">
        <w:rPr>
          <w:rFonts w:cs="Arial"/>
          <w:b/>
          <w:color w:val="000000" w:themeColor="text1"/>
          <w:szCs w:val="24"/>
          <w:lang w:val="es-MX"/>
        </w:rPr>
        <w:t xml:space="preserve"> </w:t>
      </w:r>
      <w:r w:rsidRPr="004E28D7">
        <w:rPr>
          <w:rFonts w:cs="Arial"/>
          <w:szCs w:val="24"/>
          <w:lang w:val="es-MX"/>
        </w:rPr>
        <w:t>que ampara el</w:t>
      </w:r>
      <w:r w:rsidR="00F169AC" w:rsidRPr="004E28D7">
        <w:rPr>
          <w:rFonts w:cs="Arial"/>
          <w:szCs w:val="24"/>
          <w:lang w:val="es-MX"/>
        </w:rPr>
        <w:t xml:space="preserve"> contrato</w:t>
      </w:r>
      <w:r w:rsidR="00C4031F" w:rsidRPr="004E28D7">
        <w:rPr>
          <w:rFonts w:cs="Arial"/>
          <w:szCs w:val="24"/>
          <w:lang w:val="es-MX"/>
        </w:rPr>
        <w:t xml:space="preserve"> </w:t>
      </w:r>
      <w:r w:rsidR="00F169AC" w:rsidRPr="004E28D7">
        <w:rPr>
          <w:rFonts w:cs="Arial"/>
          <w:szCs w:val="24"/>
          <w:lang w:val="es-MX"/>
        </w:rPr>
        <w:t>que se señala a continuación:</w:t>
      </w:r>
    </w:p>
    <w:p w14:paraId="15903632" w14:textId="77777777" w:rsidR="008B03E0" w:rsidRPr="004E28D7" w:rsidRDefault="008B03E0" w:rsidP="00B21AAE">
      <w:pPr>
        <w:pStyle w:val="Sinespaciado"/>
        <w:jc w:val="both"/>
        <w:rPr>
          <w:rFonts w:cs="Arial"/>
          <w:szCs w:val="24"/>
          <w:lang w:val="es-MX"/>
        </w:rPr>
      </w:pPr>
    </w:p>
    <w:tbl>
      <w:tblPr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6484"/>
      </w:tblGrid>
      <w:tr w:rsidR="00B21AAE" w:rsidRPr="004E28D7" w14:paraId="794A7AAA" w14:textId="77777777" w:rsidTr="00F169AC">
        <w:trPr>
          <w:trHeight w:val="26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0F26" w14:textId="77777777" w:rsidR="00B21AAE" w:rsidRPr="004E28D7" w:rsidRDefault="00B21AAE">
            <w:pPr>
              <w:rPr>
                <w:rFonts w:cs="Arial"/>
                <w:b/>
                <w:bCs/>
                <w:color w:val="000000"/>
                <w:szCs w:val="24"/>
                <w:lang w:val="es-CO" w:eastAsia="es-CO"/>
              </w:rPr>
            </w:pPr>
            <w:r w:rsidRPr="004E28D7">
              <w:rPr>
                <w:rFonts w:cs="Arial"/>
                <w:b/>
                <w:bCs/>
                <w:color w:val="000000"/>
                <w:szCs w:val="24"/>
                <w:lang w:eastAsia="es-CO"/>
              </w:rPr>
              <w:t xml:space="preserve">No. CONTRATO Y FECHA 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0BFB" w14:textId="19107811" w:rsidR="00B21AAE" w:rsidRPr="004E28D7" w:rsidRDefault="00B21AAE" w:rsidP="00FD0BDB">
            <w:pPr>
              <w:jc w:val="center"/>
              <w:rPr>
                <w:rFonts w:cs="Arial"/>
                <w:color w:val="000000"/>
                <w:szCs w:val="24"/>
                <w:lang w:eastAsia="es-CO"/>
              </w:rPr>
            </w:pPr>
          </w:p>
        </w:tc>
      </w:tr>
      <w:tr w:rsidR="00B21AAE" w:rsidRPr="004E28D7" w14:paraId="3C43A64A" w14:textId="77777777" w:rsidTr="00F169AC">
        <w:trPr>
          <w:trHeight w:val="2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CDD6" w14:textId="77777777" w:rsidR="00B21AAE" w:rsidRPr="004E28D7" w:rsidRDefault="00B21AAE">
            <w:pPr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  <w:r w:rsidRPr="004E28D7">
              <w:rPr>
                <w:rFonts w:cs="Arial"/>
                <w:b/>
                <w:bCs/>
                <w:color w:val="000000"/>
                <w:szCs w:val="24"/>
                <w:lang w:eastAsia="es-CO"/>
              </w:rPr>
              <w:t>No. PROCESO SECOP II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4ACE" w14:textId="3B99D591" w:rsidR="00B21AAE" w:rsidRPr="004E28D7" w:rsidRDefault="00B21AAE" w:rsidP="00FD0BDB">
            <w:pPr>
              <w:jc w:val="center"/>
              <w:rPr>
                <w:rFonts w:cs="Arial"/>
                <w:color w:val="FF0000"/>
                <w:szCs w:val="24"/>
                <w:lang w:eastAsia="es-CO"/>
              </w:rPr>
            </w:pPr>
          </w:p>
        </w:tc>
      </w:tr>
      <w:tr w:rsidR="00B21AAE" w:rsidRPr="004E28D7" w14:paraId="48AECC30" w14:textId="77777777" w:rsidTr="00B21AAE">
        <w:trPr>
          <w:trHeight w:val="41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3CA1" w14:textId="77777777" w:rsidR="00B21AAE" w:rsidRPr="004E28D7" w:rsidRDefault="00B21AAE">
            <w:pPr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  <w:r w:rsidRPr="004E28D7">
              <w:rPr>
                <w:rFonts w:cs="Arial"/>
                <w:b/>
                <w:bCs/>
                <w:color w:val="000000"/>
                <w:szCs w:val="24"/>
                <w:lang w:eastAsia="es-CO"/>
              </w:rPr>
              <w:t>CONTRATISTA: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9481" w14:textId="1EC0287E" w:rsidR="00B21AAE" w:rsidRPr="004E28D7" w:rsidRDefault="00FD0BDB">
            <w:pPr>
              <w:jc w:val="center"/>
              <w:rPr>
                <w:rFonts w:cs="Arial"/>
                <w:b/>
                <w:color w:val="000000" w:themeColor="text1"/>
                <w:szCs w:val="24"/>
                <w:lang w:eastAsia="es-CO"/>
              </w:rPr>
            </w:pPr>
            <w:r w:rsidRPr="004E28D7">
              <w:rPr>
                <w:rFonts w:cs="Arial"/>
                <w:b/>
                <w:color w:val="FF0000"/>
                <w:szCs w:val="24"/>
                <w:lang w:eastAsia="es-CO"/>
              </w:rPr>
              <w:t xml:space="preserve"> </w:t>
            </w:r>
            <w:r w:rsidR="000D1A13" w:rsidRPr="004E28D7">
              <w:rPr>
                <w:rFonts w:cs="Arial"/>
                <w:b/>
                <w:color w:val="FF0000"/>
                <w:szCs w:val="24"/>
                <w:lang w:eastAsia="es-CO"/>
              </w:rPr>
              <w:t xml:space="preserve"> </w:t>
            </w:r>
            <w:r w:rsidR="0095464C" w:rsidRPr="004E28D7">
              <w:rPr>
                <w:rFonts w:cs="Arial"/>
                <w:b/>
                <w:color w:val="FF0000"/>
                <w:szCs w:val="24"/>
                <w:lang w:eastAsia="es-CO"/>
              </w:rPr>
              <w:t xml:space="preserve"> </w:t>
            </w:r>
            <w:r w:rsidR="00400116" w:rsidRPr="004E28D7">
              <w:rPr>
                <w:rFonts w:cs="Arial"/>
                <w:b/>
                <w:color w:val="FF0000"/>
                <w:szCs w:val="24"/>
                <w:lang w:eastAsia="es-CO"/>
              </w:rPr>
              <w:t xml:space="preserve"> </w:t>
            </w:r>
            <w:r w:rsidR="00086C53" w:rsidRPr="004E28D7">
              <w:rPr>
                <w:rFonts w:cs="Arial"/>
                <w:b/>
                <w:color w:val="FF0000"/>
                <w:szCs w:val="24"/>
                <w:lang w:eastAsia="es-CO"/>
              </w:rPr>
              <w:t xml:space="preserve"> </w:t>
            </w:r>
            <w:r w:rsidR="00E7219F" w:rsidRPr="004E28D7">
              <w:rPr>
                <w:rFonts w:cs="Arial"/>
                <w:b/>
                <w:color w:val="FF0000"/>
                <w:szCs w:val="24"/>
                <w:lang w:eastAsia="es-CO"/>
              </w:rPr>
              <w:t xml:space="preserve"> </w:t>
            </w:r>
            <w:r w:rsidR="00C63DAB" w:rsidRPr="004E28D7">
              <w:rPr>
                <w:rFonts w:cs="Arial"/>
                <w:b/>
                <w:color w:val="000000" w:themeColor="text1"/>
                <w:szCs w:val="24"/>
                <w:lang w:eastAsia="es-CO"/>
              </w:rPr>
              <w:t xml:space="preserve"> </w:t>
            </w:r>
            <w:r w:rsidR="00361026" w:rsidRPr="004E28D7">
              <w:rPr>
                <w:rFonts w:cs="Arial"/>
                <w:b/>
                <w:color w:val="000000" w:themeColor="text1"/>
                <w:szCs w:val="24"/>
                <w:lang w:eastAsia="es-CO"/>
              </w:rPr>
              <w:t xml:space="preserve"> </w:t>
            </w:r>
            <w:r w:rsidR="004557B7" w:rsidRPr="004E28D7">
              <w:rPr>
                <w:rFonts w:cs="Arial"/>
                <w:b/>
                <w:color w:val="000000" w:themeColor="text1"/>
                <w:szCs w:val="24"/>
                <w:lang w:eastAsia="es-CO"/>
              </w:rPr>
              <w:t xml:space="preserve"> </w:t>
            </w:r>
            <w:r w:rsidR="001E10BC" w:rsidRPr="004E28D7">
              <w:rPr>
                <w:rFonts w:cs="Arial"/>
                <w:b/>
                <w:color w:val="000000" w:themeColor="text1"/>
                <w:szCs w:val="24"/>
                <w:lang w:eastAsia="es-CO"/>
              </w:rPr>
              <w:t xml:space="preserve"> </w:t>
            </w:r>
            <w:r w:rsidR="00491E63" w:rsidRPr="004E28D7">
              <w:rPr>
                <w:rFonts w:cs="Arial"/>
                <w:b/>
                <w:color w:val="000000" w:themeColor="text1"/>
                <w:szCs w:val="24"/>
                <w:lang w:eastAsia="es-CO"/>
              </w:rPr>
              <w:t xml:space="preserve"> </w:t>
            </w:r>
          </w:p>
        </w:tc>
      </w:tr>
      <w:tr w:rsidR="00B21AAE" w:rsidRPr="004E28D7" w14:paraId="4A5790F8" w14:textId="77777777" w:rsidTr="008B03E0">
        <w:trPr>
          <w:trHeight w:val="29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3788" w14:textId="77777777" w:rsidR="00B21AAE" w:rsidRPr="004E28D7" w:rsidRDefault="00B21AAE">
            <w:pPr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  <w:r w:rsidRPr="004E28D7">
              <w:rPr>
                <w:rFonts w:cs="Arial"/>
                <w:b/>
                <w:bCs/>
                <w:color w:val="000000"/>
                <w:szCs w:val="24"/>
                <w:lang w:eastAsia="es-CO"/>
              </w:rPr>
              <w:t>OBJETO: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6467" w14:textId="1CA3EF44" w:rsidR="00B21AAE" w:rsidRPr="004E28D7" w:rsidRDefault="00B21AAE" w:rsidP="00FD0BDB">
            <w:pPr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</w:p>
        </w:tc>
      </w:tr>
      <w:tr w:rsidR="00B21AAE" w:rsidRPr="004E28D7" w14:paraId="1025EA5D" w14:textId="77777777" w:rsidTr="00F169AC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4711" w14:textId="77777777" w:rsidR="00B21AAE" w:rsidRPr="004E28D7" w:rsidRDefault="00B21AAE">
            <w:pPr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  <w:r w:rsidRPr="004E28D7">
              <w:rPr>
                <w:rFonts w:cs="Arial"/>
                <w:b/>
                <w:bCs/>
                <w:color w:val="000000"/>
                <w:szCs w:val="24"/>
                <w:lang w:eastAsia="es-CO"/>
              </w:rPr>
              <w:t>NO. Y FECHA RP: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2673" w14:textId="274B396D" w:rsidR="00B21AAE" w:rsidRPr="004E28D7" w:rsidRDefault="00B21AAE" w:rsidP="00FD0BDB">
            <w:pPr>
              <w:jc w:val="center"/>
              <w:rPr>
                <w:rFonts w:cs="Arial"/>
                <w:color w:val="FF0000"/>
                <w:szCs w:val="24"/>
                <w:lang w:eastAsia="es-CO"/>
              </w:rPr>
            </w:pPr>
          </w:p>
        </w:tc>
      </w:tr>
    </w:tbl>
    <w:p w14:paraId="2CB6AE76" w14:textId="3F439C00" w:rsidR="00AE2B35" w:rsidRPr="004E28D7" w:rsidRDefault="00AE2B35" w:rsidP="00B21AAE">
      <w:pPr>
        <w:pStyle w:val="Sinespaciado"/>
        <w:jc w:val="both"/>
        <w:rPr>
          <w:rFonts w:cs="Arial"/>
          <w:szCs w:val="24"/>
          <w:lang w:val="es-MX"/>
        </w:rPr>
      </w:pPr>
    </w:p>
    <w:p w14:paraId="6CCC4FEF" w14:textId="1EA4588E" w:rsidR="00B21AAE" w:rsidRPr="004E28D7" w:rsidRDefault="00B21AAE" w:rsidP="00491E63">
      <w:pPr>
        <w:pStyle w:val="Sinespaciado"/>
        <w:jc w:val="both"/>
        <w:rPr>
          <w:rFonts w:cs="Arial"/>
          <w:szCs w:val="24"/>
          <w:lang w:val="es-MX"/>
        </w:rPr>
      </w:pPr>
      <w:r w:rsidRPr="004E28D7">
        <w:rPr>
          <w:rFonts w:cs="Arial"/>
          <w:szCs w:val="24"/>
          <w:lang w:val="es-MX"/>
        </w:rPr>
        <w:t>En los siguientes términos:</w:t>
      </w:r>
    </w:p>
    <w:p w14:paraId="21E60C04" w14:textId="77777777" w:rsidR="008B03E0" w:rsidRPr="004E28D7" w:rsidRDefault="008B03E0" w:rsidP="00491E63">
      <w:pPr>
        <w:pStyle w:val="Sinespaciado"/>
        <w:jc w:val="both"/>
        <w:rPr>
          <w:rFonts w:cs="Arial"/>
          <w:bCs/>
          <w:szCs w:val="24"/>
          <w:lang w:val="es-MX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9"/>
        <w:gridCol w:w="2122"/>
        <w:gridCol w:w="1623"/>
        <w:gridCol w:w="1730"/>
      </w:tblGrid>
      <w:tr w:rsidR="00B21AAE" w:rsidRPr="004E28D7" w14:paraId="4D15B048" w14:textId="77777777" w:rsidTr="00B21AAE">
        <w:tc>
          <w:tcPr>
            <w:tcW w:w="3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6BE6" w14:textId="77777777" w:rsidR="00B21AAE" w:rsidRPr="004E28D7" w:rsidRDefault="00B21AAE" w:rsidP="0034070F">
            <w:pPr>
              <w:jc w:val="center"/>
              <w:rPr>
                <w:rFonts w:cs="Arial"/>
                <w:b/>
                <w:color w:val="000000" w:themeColor="text1"/>
                <w:szCs w:val="24"/>
                <w:lang w:val="es-MX"/>
              </w:rPr>
            </w:pPr>
            <w:r w:rsidRPr="004E28D7">
              <w:rPr>
                <w:rFonts w:cs="Arial"/>
                <w:b/>
                <w:color w:val="000000" w:themeColor="text1"/>
                <w:szCs w:val="24"/>
                <w:lang w:val="es-MX"/>
              </w:rPr>
              <w:t>Amparos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3BEE" w14:textId="77777777" w:rsidR="00B21AAE" w:rsidRPr="004E28D7" w:rsidRDefault="00B21AAE" w:rsidP="0034070F">
            <w:pPr>
              <w:jc w:val="center"/>
              <w:rPr>
                <w:rFonts w:cs="Arial"/>
                <w:b/>
                <w:color w:val="000000" w:themeColor="text1"/>
                <w:szCs w:val="24"/>
                <w:lang w:val="es-MX"/>
              </w:rPr>
            </w:pPr>
            <w:r w:rsidRPr="004E28D7">
              <w:rPr>
                <w:rFonts w:cs="Arial"/>
                <w:b/>
                <w:color w:val="000000" w:themeColor="text1"/>
                <w:szCs w:val="24"/>
                <w:lang w:val="es-MX"/>
              </w:rPr>
              <w:t>Valor Asegurado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1085" w14:textId="77777777" w:rsidR="00B21AAE" w:rsidRPr="004E28D7" w:rsidRDefault="00B21AAE" w:rsidP="0034070F">
            <w:pPr>
              <w:jc w:val="center"/>
              <w:rPr>
                <w:rFonts w:cs="Arial"/>
                <w:b/>
                <w:color w:val="000000" w:themeColor="text1"/>
                <w:szCs w:val="24"/>
                <w:lang w:val="es-MX"/>
              </w:rPr>
            </w:pPr>
            <w:r w:rsidRPr="004E28D7">
              <w:rPr>
                <w:rFonts w:cs="Arial"/>
                <w:b/>
                <w:color w:val="000000" w:themeColor="text1"/>
                <w:szCs w:val="24"/>
                <w:lang w:val="es-MX"/>
              </w:rPr>
              <w:t>Vigencia</w:t>
            </w:r>
          </w:p>
        </w:tc>
      </w:tr>
      <w:tr w:rsidR="00B21AAE" w:rsidRPr="004E28D7" w14:paraId="40883147" w14:textId="77777777" w:rsidTr="00B21AAE">
        <w:tc>
          <w:tcPr>
            <w:tcW w:w="3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9EA2" w14:textId="77777777" w:rsidR="00B21AAE" w:rsidRPr="004E28D7" w:rsidRDefault="00B21AAE" w:rsidP="0034070F">
            <w:pPr>
              <w:rPr>
                <w:rFonts w:cs="Arial"/>
                <w:b/>
                <w:color w:val="000000" w:themeColor="text1"/>
                <w:szCs w:val="24"/>
                <w:lang w:val="es-MX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9CF2" w14:textId="77777777" w:rsidR="00B21AAE" w:rsidRPr="004E28D7" w:rsidRDefault="00B21AAE" w:rsidP="0034070F">
            <w:pPr>
              <w:rPr>
                <w:rFonts w:cs="Arial"/>
                <w:b/>
                <w:color w:val="000000" w:themeColor="text1"/>
                <w:szCs w:val="24"/>
                <w:lang w:val="es-MX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BF91" w14:textId="77777777" w:rsidR="00B21AAE" w:rsidRPr="004E28D7" w:rsidRDefault="00B21AAE" w:rsidP="0034070F">
            <w:pPr>
              <w:jc w:val="center"/>
              <w:rPr>
                <w:rFonts w:cs="Arial"/>
                <w:b/>
                <w:color w:val="000000" w:themeColor="text1"/>
                <w:szCs w:val="24"/>
                <w:lang w:val="es-MX"/>
              </w:rPr>
            </w:pPr>
            <w:r w:rsidRPr="004E28D7">
              <w:rPr>
                <w:rFonts w:cs="Arial"/>
                <w:b/>
                <w:color w:val="000000" w:themeColor="text1"/>
                <w:szCs w:val="24"/>
                <w:lang w:val="es-MX"/>
              </w:rPr>
              <w:t>Desde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D45F" w14:textId="77777777" w:rsidR="00B21AAE" w:rsidRPr="004E28D7" w:rsidRDefault="00B21AAE" w:rsidP="0034070F">
            <w:pPr>
              <w:jc w:val="center"/>
              <w:rPr>
                <w:rFonts w:cs="Arial"/>
                <w:b/>
                <w:color w:val="000000" w:themeColor="text1"/>
                <w:szCs w:val="24"/>
                <w:lang w:val="es-MX"/>
              </w:rPr>
            </w:pPr>
            <w:r w:rsidRPr="004E28D7">
              <w:rPr>
                <w:rFonts w:cs="Arial"/>
                <w:b/>
                <w:color w:val="000000" w:themeColor="text1"/>
                <w:szCs w:val="24"/>
                <w:lang w:val="es-MX"/>
              </w:rPr>
              <w:t>Hasta</w:t>
            </w:r>
          </w:p>
        </w:tc>
      </w:tr>
      <w:tr w:rsidR="00B21AAE" w:rsidRPr="004E28D7" w14:paraId="62BF4310" w14:textId="77777777" w:rsidTr="00B21AAE">
        <w:trPr>
          <w:trHeight w:val="328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58DE" w14:textId="77777777" w:rsidR="00B21AAE" w:rsidRPr="004E28D7" w:rsidRDefault="00B21AAE" w:rsidP="0034070F">
            <w:pPr>
              <w:jc w:val="both"/>
              <w:rPr>
                <w:rFonts w:cs="Arial"/>
                <w:szCs w:val="24"/>
                <w:lang w:val="es-MX"/>
              </w:rPr>
            </w:pPr>
            <w:r w:rsidRPr="004E28D7">
              <w:rPr>
                <w:rFonts w:cs="Arial"/>
                <w:szCs w:val="24"/>
                <w:lang w:val="es-MX"/>
              </w:rPr>
              <w:t xml:space="preserve">Cumplimiento del contrato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21F4" w14:textId="2D92EE57" w:rsidR="00400116" w:rsidRPr="004E28D7" w:rsidRDefault="00400116" w:rsidP="00FD0BDB">
            <w:pPr>
              <w:jc w:val="center"/>
              <w:rPr>
                <w:rFonts w:cs="Arial"/>
                <w:szCs w:val="24"/>
                <w:lang w:val="es-MX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574C" w14:textId="5824FD55" w:rsidR="00B21AAE" w:rsidRPr="004E28D7" w:rsidRDefault="00B21AAE" w:rsidP="00491E6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C74A" w14:textId="6A3E1A4A" w:rsidR="00B21AAE" w:rsidRPr="004E28D7" w:rsidRDefault="00B21AAE" w:rsidP="008B03E0">
            <w:pPr>
              <w:rPr>
                <w:rFonts w:cs="Arial"/>
                <w:szCs w:val="24"/>
                <w:lang w:val="es-MX"/>
              </w:rPr>
            </w:pPr>
          </w:p>
        </w:tc>
      </w:tr>
    </w:tbl>
    <w:p w14:paraId="191EB199" w14:textId="77777777" w:rsidR="008B03E0" w:rsidRPr="004E28D7" w:rsidRDefault="008B03E0" w:rsidP="00B21AAE">
      <w:pPr>
        <w:jc w:val="both"/>
        <w:rPr>
          <w:rFonts w:cs="Arial"/>
          <w:szCs w:val="24"/>
        </w:rPr>
      </w:pPr>
    </w:p>
    <w:p w14:paraId="5E7CAD34" w14:textId="397A6992" w:rsidR="00B21AAE" w:rsidRPr="004E28D7" w:rsidRDefault="00F169AC" w:rsidP="00B21AAE">
      <w:pPr>
        <w:jc w:val="both"/>
        <w:rPr>
          <w:rFonts w:cs="Arial"/>
          <w:szCs w:val="24"/>
        </w:rPr>
      </w:pPr>
      <w:r w:rsidRPr="004E28D7">
        <w:rPr>
          <w:rFonts w:cs="Arial"/>
          <w:szCs w:val="24"/>
        </w:rPr>
        <w:t>Se imparte aprobación de la póliza, teniendo en cuenta que la misma se ajusta a las condicione</w:t>
      </w:r>
      <w:r w:rsidR="0053250A" w:rsidRPr="004E28D7">
        <w:rPr>
          <w:rFonts w:cs="Arial"/>
          <w:szCs w:val="24"/>
        </w:rPr>
        <w:t xml:space="preserve">s de amparos, valor asegurado y vigencias </w:t>
      </w:r>
      <w:r w:rsidRPr="004E28D7">
        <w:rPr>
          <w:rFonts w:cs="Arial"/>
          <w:szCs w:val="24"/>
        </w:rPr>
        <w:t xml:space="preserve">requeridas </w:t>
      </w:r>
      <w:r w:rsidR="00C4031F" w:rsidRPr="004E28D7">
        <w:rPr>
          <w:rFonts w:cs="Arial"/>
          <w:szCs w:val="24"/>
        </w:rPr>
        <w:t xml:space="preserve">por </w:t>
      </w:r>
      <w:r w:rsidR="003805D0" w:rsidRPr="004E28D7">
        <w:rPr>
          <w:rFonts w:cs="Arial"/>
          <w:szCs w:val="24"/>
        </w:rPr>
        <w:t>la Administración Municipal</w:t>
      </w:r>
      <w:r w:rsidRPr="004E28D7">
        <w:rPr>
          <w:rFonts w:cs="Arial"/>
          <w:szCs w:val="24"/>
        </w:rPr>
        <w:t xml:space="preserve"> y será publicada a través de la</w:t>
      </w:r>
      <w:r w:rsidR="0028756D" w:rsidRPr="004E28D7">
        <w:rPr>
          <w:rFonts w:cs="Arial"/>
          <w:szCs w:val="24"/>
        </w:rPr>
        <w:t>s</w:t>
      </w:r>
      <w:r w:rsidRPr="004E28D7">
        <w:rPr>
          <w:rFonts w:cs="Arial"/>
          <w:szCs w:val="24"/>
        </w:rPr>
        <w:t xml:space="preserve"> plataforma</w:t>
      </w:r>
      <w:r w:rsidR="0028756D" w:rsidRPr="004E28D7">
        <w:rPr>
          <w:rFonts w:cs="Arial"/>
          <w:szCs w:val="24"/>
        </w:rPr>
        <w:t>s</w:t>
      </w:r>
      <w:r w:rsidRPr="004E28D7">
        <w:rPr>
          <w:rFonts w:cs="Arial"/>
          <w:szCs w:val="24"/>
        </w:rPr>
        <w:t xml:space="preserve"> SECOP II</w:t>
      </w:r>
      <w:r w:rsidR="00C4031F" w:rsidRPr="004E28D7">
        <w:rPr>
          <w:rFonts w:cs="Arial"/>
          <w:szCs w:val="24"/>
        </w:rPr>
        <w:t xml:space="preserve"> y PISAMI.</w:t>
      </w:r>
      <w:r w:rsidRPr="004E28D7">
        <w:rPr>
          <w:rFonts w:cs="Arial"/>
          <w:szCs w:val="24"/>
        </w:rPr>
        <w:t xml:space="preserve"> </w:t>
      </w:r>
    </w:p>
    <w:p w14:paraId="3ABD5E49" w14:textId="5E769BB0" w:rsidR="00F169AC" w:rsidRPr="004E28D7" w:rsidRDefault="00F169AC" w:rsidP="00F169AC">
      <w:pPr>
        <w:jc w:val="both"/>
        <w:rPr>
          <w:rFonts w:cs="Arial"/>
          <w:b/>
          <w:bCs/>
          <w:color w:val="000000" w:themeColor="text1"/>
          <w:szCs w:val="24"/>
        </w:rPr>
      </w:pPr>
    </w:p>
    <w:p w14:paraId="073F9EBC" w14:textId="77777777" w:rsidR="007700D9" w:rsidRPr="004E28D7" w:rsidRDefault="007700D9" w:rsidP="00F169AC">
      <w:pPr>
        <w:jc w:val="both"/>
        <w:rPr>
          <w:rFonts w:cs="Arial"/>
          <w:szCs w:val="24"/>
        </w:rPr>
      </w:pPr>
    </w:p>
    <w:p w14:paraId="002B77DA" w14:textId="03EFE6CD" w:rsidR="00B21AAE" w:rsidRPr="004E28D7" w:rsidRDefault="00B21AAE" w:rsidP="00B21AAE">
      <w:pPr>
        <w:jc w:val="both"/>
        <w:rPr>
          <w:rFonts w:cs="Arial"/>
          <w:b/>
          <w:szCs w:val="24"/>
          <w:lang w:val="es-MX"/>
        </w:rPr>
      </w:pPr>
      <w:r w:rsidRPr="004E28D7">
        <w:rPr>
          <w:rFonts w:cs="Arial"/>
          <w:color w:val="000000" w:themeColor="text1"/>
          <w:szCs w:val="24"/>
          <w:lang w:val="es-MX"/>
        </w:rPr>
        <w:t xml:space="preserve">Dada en Ibagué Tolima a los </w:t>
      </w:r>
      <w:r w:rsidR="004E28D7" w:rsidRPr="004E28D7">
        <w:rPr>
          <w:rFonts w:cs="Arial"/>
          <w:b/>
          <w:color w:val="000000" w:themeColor="text1"/>
          <w:szCs w:val="24"/>
          <w:lang w:val="es-MX"/>
        </w:rPr>
        <w:t xml:space="preserve">             </w:t>
      </w:r>
      <w:r w:rsidR="00400116" w:rsidRPr="004E28D7">
        <w:rPr>
          <w:rFonts w:cs="Arial"/>
          <w:b/>
          <w:color w:val="000000" w:themeColor="text1"/>
          <w:szCs w:val="24"/>
          <w:lang w:val="es-MX"/>
        </w:rPr>
        <w:t xml:space="preserve"> </w:t>
      </w:r>
      <w:r w:rsidRPr="004E28D7">
        <w:rPr>
          <w:rFonts w:cs="Arial"/>
          <w:color w:val="000000" w:themeColor="text1"/>
          <w:szCs w:val="24"/>
          <w:lang w:val="es-MX"/>
        </w:rPr>
        <w:t xml:space="preserve">días del mes de </w:t>
      </w:r>
      <w:r w:rsidR="004E28D7" w:rsidRPr="004E28D7">
        <w:rPr>
          <w:rFonts w:cs="Arial"/>
          <w:b/>
          <w:color w:val="000000" w:themeColor="text1"/>
          <w:szCs w:val="24"/>
          <w:lang w:val="es-MX"/>
        </w:rPr>
        <w:t xml:space="preserve">                   </w:t>
      </w:r>
      <w:r w:rsidR="00F7149C" w:rsidRPr="004E28D7">
        <w:rPr>
          <w:rFonts w:cs="Arial"/>
          <w:b/>
          <w:color w:val="000000" w:themeColor="text1"/>
          <w:szCs w:val="24"/>
          <w:lang w:val="es-MX"/>
        </w:rPr>
        <w:t xml:space="preserve"> </w:t>
      </w:r>
      <w:r w:rsidRPr="004E28D7">
        <w:rPr>
          <w:rFonts w:cs="Arial"/>
          <w:color w:val="000000" w:themeColor="text1"/>
          <w:szCs w:val="24"/>
          <w:lang w:val="es-MX"/>
        </w:rPr>
        <w:t xml:space="preserve">de </w:t>
      </w:r>
      <w:r w:rsidR="004E28D7" w:rsidRPr="004E28D7">
        <w:rPr>
          <w:rFonts w:cs="Arial"/>
          <w:b/>
          <w:color w:val="000000" w:themeColor="text1"/>
          <w:szCs w:val="24"/>
          <w:lang w:val="es-MX"/>
        </w:rPr>
        <w:t xml:space="preserve">                      </w:t>
      </w:r>
      <w:r w:rsidR="00F7149C" w:rsidRPr="004E28D7">
        <w:rPr>
          <w:rFonts w:cs="Arial"/>
          <w:b/>
          <w:color w:val="000000" w:themeColor="text1"/>
          <w:szCs w:val="24"/>
          <w:lang w:val="es-MX"/>
        </w:rPr>
        <w:t>.</w:t>
      </w:r>
    </w:p>
    <w:p w14:paraId="3726FD74" w14:textId="77777777" w:rsidR="00B21AAE" w:rsidRPr="004E28D7" w:rsidRDefault="00B21AAE" w:rsidP="005E52B9">
      <w:pPr>
        <w:rPr>
          <w:rFonts w:cs="Arial"/>
          <w:color w:val="000000" w:themeColor="text1"/>
          <w:szCs w:val="24"/>
          <w:lang w:val="es-MX"/>
        </w:rPr>
      </w:pPr>
    </w:p>
    <w:p w14:paraId="3F4A2EE4" w14:textId="5BCAA5E3" w:rsidR="00F7149C" w:rsidRDefault="00F7149C" w:rsidP="00B21AAE">
      <w:pPr>
        <w:jc w:val="both"/>
        <w:rPr>
          <w:rFonts w:cs="Arial"/>
          <w:color w:val="000000" w:themeColor="text1"/>
          <w:szCs w:val="24"/>
          <w:lang w:val="es-MX"/>
        </w:rPr>
      </w:pPr>
    </w:p>
    <w:p w14:paraId="084AD1DB" w14:textId="3961709D" w:rsidR="004E28D7" w:rsidRDefault="004E28D7" w:rsidP="00B21AAE">
      <w:pPr>
        <w:jc w:val="both"/>
        <w:rPr>
          <w:rFonts w:cs="Arial"/>
          <w:color w:val="000000" w:themeColor="text1"/>
          <w:szCs w:val="24"/>
          <w:lang w:val="es-MX"/>
        </w:rPr>
      </w:pPr>
    </w:p>
    <w:p w14:paraId="6A29F765" w14:textId="6704DF04" w:rsidR="004E28D7" w:rsidRDefault="004E28D7" w:rsidP="00B21AAE">
      <w:pPr>
        <w:jc w:val="both"/>
        <w:rPr>
          <w:rFonts w:cs="Arial"/>
          <w:color w:val="000000" w:themeColor="text1"/>
          <w:szCs w:val="24"/>
          <w:lang w:val="es-MX"/>
        </w:rPr>
      </w:pPr>
    </w:p>
    <w:p w14:paraId="40EC89EC" w14:textId="4D740B09" w:rsidR="004E28D7" w:rsidRDefault="004E28D7" w:rsidP="00B21AAE">
      <w:pPr>
        <w:jc w:val="both"/>
        <w:rPr>
          <w:rFonts w:cs="Arial"/>
          <w:color w:val="000000" w:themeColor="text1"/>
          <w:szCs w:val="24"/>
          <w:lang w:val="es-MX"/>
        </w:rPr>
      </w:pPr>
    </w:p>
    <w:p w14:paraId="77D82C1C" w14:textId="77777777" w:rsidR="004E28D7" w:rsidRPr="004E28D7" w:rsidRDefault="004E28D7" w:rsidP="00B21AAE">
      <w:pPr>
        <w:jc w:val="both"/>
        <w:rPr>
          <w:rFonts w:cs="Arial"/>
          <w:color w:val="000000" w:themeColor="text1"/>
          <w:szCs w:val="24"/>
          <w:lang w:val="es-MX"/>
        </w:rPr>
      </w:pPr>
    </w:p>
    <w:p w14:paraId="4AC00994" w14:textId="37B4277A" w:rsidR="00B21AAE" w:rsidRPr="004E28D7" w:rsidRDefault="006C495C" w:rsidP="00B21AAE">
      <w:pPr>
        <w:jc w:val="center"/>
        <w:rPr>
          <w:rFonts w:cs="Arial"/>
          <w:b/>
          <w:color w:val="000000" w:themeColor="text1"/>
          <w:szCs w:val="24"/>
          <w:lang w:val="es-MX"/>
        </w:rPr>
      </w:pPr>
      <w:r w:rsidRPr="004E28D7">
        <w:rPr>
          <w:rFonts w:cs="Arial"/>
          <w:b/>
          <w:color w:val="000000" w:themeColor="text1"/>
          <w:szCs w:val="24"/>
          <w:lang w:val="es-MX"/>
        </w:rPr>
        <w:t>(NOMBRES Y APELLIDOS)</w:t>
      </w:r>
    </w:p>
    <w:p w14:paraId="1DCD0E07" w14:textId="11F3EAFB" w:rsidR="00AE2B35" w:rsidRPr="004E28D7" w:rsidRDefault="00B21AAE" w:rsidP="00491E63">
      <w:pPr>
        <w:jc w:val="center"/>
        <w:rPr>
          <w:rFonts w:cs="Arial"/>
          <w:color w:val="000000" w:themeColor="text1"/>
          <w:szCs w:val="24"/>
          <w:lang w:val="es-MX"/>
        </w:rPr>
      </w:pPr>
      <w:r w:rsidRPr="004E28D7">
        <w:rPr>
          <w:rFonts w:cs="Arial"/>
          <w:color w:val="000000" w:themeColor="text1"/>
          <w:szCs w:val="24"/>
          <w:lang w:val="es-MX"/>
        </w:rPr>
        <w:t>Jefe Oficina de Contratación</w:t>
      </w:r>
    </w:p>
    <w:p w14:paraId="05A277AE" w14:textId="2575EAE4" w:rsidR="00F7149C" w:rsidRPr="004E28D7" w:rsidRDefault="00F7149C" w:rsidP="00B21AAE">
      <w:pPr>
        <w:jc w:val="center"/>
        <w:rPr>
          <w:rFonts w:cs="Arial"/>
          <w:color w:val="000000" w:themeColor="text1"/>
          <w:szCs w:val="24"/>
          <w:lang w:val="es-MX"/>
        </w:rPr>
      </w:pPr>
    </w:p>
    <w:p w14:paraId="37C0EAF2" w14:textId="7F020FA4" w:rsidR="004E28D7" w:rsidRPr="004E28D7" w:rsidRDefault="004E28D7" w:rsidP="00B21AAE">
      <w:pPr>
        <w:jc w:val="center"/>
        <w:rPr>
          <w:rFonts w:cs="Arial"/>
          <w:color w:val="000000" w:themeColor="text1"/>
          <w:szCs w:val="24"/>
          <w:lang w:val="es-MX"/>
        </w:rPr>
      </w:pPr>
    </w:p>
    <w:p w14:paraId="4D42F5D0" w14:textId="1CDD1BFC" w:rsidR="004E28D7" w:rsidRPr="004E28D7" w:rsidRDefault="004E28D7" w:rsidP="00B21AAE">
      <w:pPr>
        <w:jc w:val="center"/>
        <w:rPr>
          <w:rFonts w:cs="Arial"/>
          <w:color w:val="000000" w:themeColor="text1"/>
          <w:szCs w:val="24"/>
          <w:lang w:val="es-MX"/>
        </w:rPr>
      </w:pPr>
    </w:p>
    <w:p w14:paraId="698749D7" w14:textId="77777777" w:rsidR="004E28D7" w:rsidRPr="004E28D7" w:rsidRDefault="004E28D7" w:rsidP="00B21AAE">
      <w:pPr>
        <w:jc w:val="center"/>
        <w:rPr>
          <w:rFonts w:cs="Arial"/>
          <w:color w:val="000000" w:themeColor="text1"/>
          <w:szCs w:val="24"/>
          <w:lang w:val="es-MX"/>
        </w:rPr>
      </w:pPr>
    </w:p>
    <w:p w14:paraId="3557FDBD" w14:textId="0628BF42" w:rsidR="005A1F35" w:rsidRPr="004E28D7" w:rsidRDefault="00B21AAE" w:rsidP="00B21AAE">
      <w:pPr>
        <w:rPr>
          <w:rFonts w:cs="Arial"/>
          <w:color w:val="000000" w:themeColor="text1"/>
          <w:sz w:val="20"/>
        </w:rPr>
      </w:pPr>
      <w:r w:rsidRPr="004E28D7">
        <w:rPr>
          <w:rFonts w:cs="Arial"/>
          <w:color w:val="000000" w:themeColor="text1"/>
          <w:sz w:val="20"/>
        </w:rPr>
        <w:t>Proyectó:</w:t>
      </w:r>
      <w:r w:rsidR="005A1F35" w:rsidRPr="004E28D7">
        <w:rPr>
          <w:rFonts w:cs="Arial"/>
          <w:color w:val="000000" w:themeColor="text1"/>
          <w:sz w:val="20"/>
        </w:rPr>
        <w:t xml:space="preserve"> </w:t>
      </w:r>
    </w:p>
    <w:p w14:paraId="413331E0" w14:textId="643E0E02" w:rsidR="00F169AC" w:rsidRPr="004E28D7" w:rsidRDefault="005A1F35" w:rsidP="00B21AAE">
      <w:pPr>
        <w:rPr>
          <w:rFonts w:cs="Arial"/>
          <w:color w:val="000000" w:themeColor="text1"/>
          <w:sz w:val="20"/>
        </w:rPr>
      </w:pPr>
      <w:r w:rsidRPr="004E28D7">
        <w:rPr>
          <w:rFonts w:cs="Arial"/>
          <w:color w:val="000000" w:themeColor="text1"/>
          <w:sz w:val="20"/>
        </w:rPr>
        <w:t>Revisó:</w:t>
      </w:r>
      <w:r w:rsidR="00B21AAE" w:rsidRPr="004E28D7">
        <w:rPr>
          <w:rFonts w:cs="Arial"/>
          <w:color w:val="000000" w:themeColor="text1"/>
          <w:sz w:val="20"/>
        </w:rPr>
        <w:t xml:space="preserve"> </w:t>
      </w:r>
    </w:p>
    <w:sectPr w:rsidR="00F169AC" w:rsidRPr="004E28D7" w:rsidSect="005F5B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AE048" w14:textId="77777777" w:rsidR="00095F7F" w:rsidRDefault="00095F7F">
      <w:r>
        <w:separator/>
      </w:r>
    </w:p>
  </w:endnote>
  <w:endnote w:type="continuationSeparator" w:id="0">
    <w:p w14:paraId="7FCD8F28" w14:textId="77777777" w:rsidR="00095F7F" w:rsidRDefault="0009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AD553" w14:textId="77777777" w:rsidR="00347DF2" w:rsidRDefault="00347D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B9E46" w14:textId="77777777" w:rsidR="00175DE9" w:rsidRPr="00175DE9" w:rsidRDefault="00175DE9" w:rsidP="00175DE9">
    <w:pPr>
      <w:jc w:val="center"/>
      <w:rPr>
        <w:rFonts w:cs="Arial"/>
        <w:b/>
        <w:sz w:val="18"/>
        <w:szCs w:val="18"/>
        <w:lang w:val="es-ES" w:eastAsia="en-US"/>
      </w:rPr>
    </w:pPr>
    <w:r w:rsidRPr="00175DE9">
      <w:rPr>
        <w:rFonts w:cs="Arial"/>
        <w:b/>
        <w:sz w:val="18"/>
        <w:szCs w:val="18"/>
        <w:lang w:val="es-ES" w:eastAsia="en-US"/>
      </w:rPr>
      <w:t>‘La versión vigente y controlada de este documento, solo podrá ser consultada a través de la plataforma institucional establecida para el Sistema Integrado de Gestión; la copia o impresión de este documento será considerada como documento NO CONTROLADO’</w:t>
    </w:r>
  </w:p>
  <w:p w14:paraId="3C986ACF" w14:textId="76CD644A" w:rsidR="00DA7D81" w:rsidRPr="00C34D3F" w:rsidRDefault="00DA7D81" w:rsidP="00C34D3F">
    <w:pPr>
      <w:tabs>
        <w:tab w:val="center" w:pos="4252"/>
        <w:tab w:val="right" w:pos="8504"/>
      </w:tabs>
      <w:jc w:val="center"/>
      <w:rPr>
        <w:rFonts w:cs="Arial"/>
        <w:b/>
        <w:sz w:val="12"/>
        <w:szCs w:val="12"/>
        <w:lang w:val="es-ES"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18540" w14:textId="77777777" w:rsidR="00347DF2" w:rsidRDefault="00347D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FC238" w14:textId="77777777" w:rsidR="00095F7F" w:rsidRDefault="00095F7F">
      <w:r>
        <w:separator/>
      </w:r>
    </w:p>
  </w:footnote>
  <w:footnote w:type="continuationSeparator" w:id="0">
    <w:p w14:paraId="1F957DDC" w14:textId="77777777" w:rsidR="00095F7F" w:rsidRDefault="00095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FFDEC" w14:textId="77777777" w:rsidR="00347DF2" w:rsidRDefault="00347DF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56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22"/>
      <w:gridCol w:w="4022"/>
      <w:gridCol w:w="2012"/>
      <w:gridCol w:w="1240"/>
      <w:gridCol w:w="60"/>
    </w:tblGrid>
    <w:tr w:rsidR="00617210" w:rsidRPr="00551C43" w14:paraId="50B8B1A9" w14:textId="77777777" w:rsidTr="00D33DB8">
      <w:trPr>
        <w:trHeight w:val="416"/>
        <w:jc w:val="center"/>
      </w:trPr>
      <w:tc>
        <w:tcPr>
          <w:tcW w:w="212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14:paraId="680395C3" w14:textId="35555865" w:rsidR="00DA7D81" w:rsidRDefault="004E28D7" w:rsidP="00175DE9">
          <w:pPr>
            <w:widowControl w:val="0"/>
            <w:autoSpaceDE w:val="0"/>
            <w:autoSpaceDN w:val="0"/>
            <w:adjustRightInd w:val="0"/>
            <w:spacing w:line="360" w:lineRule="auto"/>
            <w:jc w:val="center"/>
            <w:rPr>
              <w:sz w:val="20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8240" behindDoc="0" locked="0" layoutInCell="1" allowOverlap="1" wp14:anchorId="3DCFBC47" wp14:editId="44C91C8B">
                <wp:simplePos x="0" y="0"/>
                <wp:positionH relativeFrom="column">
                  <wp:posOffset>18415</wp:posOffset>
                </wp:positionH>
                <wp:positionV relativeFrom="paragraph">
                  <wp:posOffset>-561340</wp:posOffset>
                </wp:positionV>
                <wp:extent cx="1171575" cy="514350"/>
                <wp:effectExtent l="0" t="0" r="952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C4D50CB" w14:textId="5FE6D3B9" w:rsidR="00175DE9" w:rsidRPr="00551C43" w:rsidRDefault="00175DE9" w:rsidP="00617210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</w:p>
      </w:tc>
      <w:tc>
        <w:tcPr>
          <w:tcW w:w="402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2175F4" w14:textId="4B270DB2" w:rsidR="00DA7D81" w:rsidRPr="00D33DB8" w:rsidRDefault="00F736FD" w:rsidP="00175DE9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bCs/>
              <w:w w:val="99"/>
              <w:szCs w:val="24"/>
            </w:rPr>
          </w:pPr>
          <w:r w:rsidRPr="00D33DB8">
            <w:rPr>
              <w:rFonts w:cs="Arial"/>
              <w:b/>
              <w:bCs/>
              <w:w w:val="99"/>
              <w:szCs w:val="24"/>
            </w:rPr>
            <w:t>PROCESO</w:t>
          </w:r>
          <w:r w:rsidRPr="00D33DB8">
            <w:rPr>
              <w:rFonts w:cs="Arial"/>
              <w:bCs/>
              <w:w w:val="99"/>
              <w:szCs w:val="24"/>
            </w:rPr>
            <w:t xml:space="preserve">: </w:t>
          </w:r>
          <w:r w:rsidR="00175DE9" w:rsidRPr="00D33DB8">
            <w:rPr>
              <w:rFonts w:cs="Arial"/>
              <w:bCs/>
              <w:w w:val="99"/>
              <w:szCs w:val="24"/>
            </w:rPr>
            <w:t xml:space="preserve"> </w:t>
          </w:r>
          <w:r w:rsidRPr="00D33DB8">
            <w:rPr>
              <w:rFonts w:cs="Arial"/>
              <w:bCs/>
              <w:w w:val="99"/>
              <w:szCs w:val="24"/>
            </w:rPr>
            <w:t xml:space="preserve">GESTION </w:t>
          </w:r>
          <w:r w:rsidR="00175DE9" w:rsidRPr="00D33DB8">
            <w:rPr>
              <w:rFonts w:cs="Arial"/>
              <w:bCs/>
              <w:w w:val="99"/>
              <w:szCs w:val="24"/>
            </w:rPr>
            <w:t xml:space="preserve">    </w:t>
          </w:r>
          <w:r w:rsidRPr="00D33DB8">
            <w:rPr>
              <w:rFonts w:cs="Arial"/>
              <w:bCs/>
              <w:w w:val="99"/>
              <w:szCs w:val="24"/>
            </w:rPr>
            <w:t>CONTRACTUAL</w:t>
          </w:r>
        </w:p>
      </w:tc>
      <w:tc>
        <w:tcPr>
          <w:tcW w:w="20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37B6F55F" w14:textId="72BF2E5B" w:rsidR="00DA7D81" w:rsidRPr="005E52B9" w:rsidRDefault="00175DE9" w:rsidP="008B03E0">
          <w:pPr>
            <w:widowControl w:val="0"/>
            <w:autoSpaceDE w:val="0"/>
            <w:autoSpaceDN w:val="0"/>
            <w:adjustRightInd w:val="0"/>
            <w:rPr>
              <w:rFonts w:cs="Arial"/>
              <w:bCs/>
              <w:sz w:val="22"/>
              <w:szCs w:val="22"/>
            </w:rPr>
          </w:pPr>
          <w:r w:rsidRPr="005E52B9">
            <w:rPr>
              <w:rFonts w:cs="Arial"/>
              <w:b/>
              <w:bCs/>
              <w:sz w:val="22"/>
              <w:szCs w:val="22"/>
            </w:rPr>
            <w:t>Código:</w:t>
          </w:r>
          <w:r w:rsidRPr="005E52B9">
            <w:rPr>
              <w:rFonts w:cs="Arial"/>
              <w:sz w:val="22"/>
              <w:szCs w:val="22"/>
            </w:rPr>
            <w:t xml:space="preserve"> </w:t>
          </w:r>
          <w:r w:rsidR="00734258" w:rsidRPr="00734258">
            <w:rPr>
              <w:rFonts w:cs="Arial"/>
              <w:sz w:val="22"/>
              <w:szCs w:val="22"/>
            </w:rPr>
            <w:t>FOR-51-PRO-GC-01</w:t>
          </w:r>
        </w:p>
      </w:tc>
      <w:tc>
        <w:tcPr>
          <w:tcW w:w="124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0F00E5D" w14:textId="77777777" w:rsidR="00DA7D81" w:rsidRPr="00551C43" w:rsidRDefault="00F736FD" w:rsidP="00617210">
          <w:pPr>
            <w:widowControl w:val="0"/>
            <w:autoSpaceDE w:val="0"/>
            <w:autoSpaceDN w:val="0"/>
            <w:adjustRightInd w:val="0"/>
            <w:jc w:val="center"/>
            <w:rPr>
              <w:sz w:val="20"/>
              <w:szCs w:val="2"/>
            </w:rPr>
          </w:pPr>
          <w:r w:rsidRPr="00551C43">
            <w:rPr>
              <w:noProof/>
              <w:sz w:val="20"/>
              <w:szCs w:val="2"/>
              <w:lang w:val="en-US" w:eastAsia="en-US"/>
            </w:rPr>
            <w:drawing>
              <wp:inline distT="0" distB="0" distL="0" distR="0" wp14:anchorId="03E7FF4A" wp14:editId="680B48C3">
                <wp:extent cx="627380" cy="809277"/>
                <wp:effectExtent l="0" t="0" r="1270" b="0"/>
                <wp:docPr id="5" name="Imagen 1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564" cy="8120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1463B8E4" w14:textId="77777777" w:rsidR="00DA7D81" w:rsidRPr="00551C43" w:rsidRDefault="00DA7D81" w:rsidP="00617210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617210" w:rsidRPr="00551C43" w14:paraId="05C5A882" w14:textId="77777777" w:rsidTr="00D33DB8">
      <w:trPr>
        <w:trHeight w:val="369"/>
        <w:jc w:val="center"/>
      </w:trPr>
      <w:tc>
        <w:tcPr>
          <w:tcW w:w="2122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58847387" w14:textId="77777777" w:rsidR="00DA7D81" w:rsidRPr="00551C43" w:rsidRDefault="00DA7D81" w:rsidP="00617210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  <w:bookmarkStart w:id="0" w:name="page1"/>
          <w:bookmarkEnd w:id="0"/>
        </w:p>
      </w:tc>
      <w:tc>
        <w:tcPr>
          <w:tcW w:w="40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6C50DD01" w14:textId="77777777" w:rsidR="00DA7D81" w:rsidRPr="00D33DB8" w:rsidRDefault="00DA7D81" w:rsidP="00617210">
          <w:pPr>
            <w:widowControl w:val="0"/>
            <w:autoSpaceDE w:val="0"/>
            <w:autoSpaceDN w:val="0"/>
            <w:adjustRightInd w:val="0"/>
            <w:rPr>
              <w:rFonts w:cs="Arial"/>
              <w:szCs w:val="24"/>
            </w:rPr>
          </w:pPr>
        </w:p>
      </w:tc>
      <w:tc>
        <w:tcPr>
          <w:tcW w:w="20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3B5CD5" w14:textId="37890A4A" w:rsidR="00DA7D81" w:rsidRPr="005E52B9" w:rsidRDefault="00C16046" w:rsidP="008B03E0">
          <w:pPr>
            <w:widowControl w:val="0"/>
            <w:autoSpaceDE w:val="0"/>
            <w:autoSpaceDN w:val="0"/>
            <w:adjustRightInd w:val="0"/>
            <w:spacing w:line="255" w:lineRule="exact"/>
            <w:ind w:left="80"/>
            <w:rPr>
              <w:sz w:val="22"/>
              <w:szCs w:val="22"/>
              <w:highlight w:val="green"/>
            </w:rPr>
          </w:pPr>
          <w:r w:rsidRPr="005E52B9">
            <w:rPr>
              <w:rFonts w:cs="Arial"/>
              <w:b/>
              <w:bCs/>
              <w:sz w:val="22"/>
              <w:szCs w:val="22"/>
            </w:rPr>
            <w:t xml:space="preserve">Versión: </w:t>
          </w:r>
          <w:r w:rsidR="008B03E0">
            <w:rPr>
              <w:rFonts w:cs="Arial"/>
              <w:sz w:val="22"/>
              <w:szCs w:val="22"/>
            </w:rPr>
            <w:t>0</w:t>
          </w:r>
          <w:r w:rsidR="00734258">
            <w:rPr>
              <w:rFonts w:cs="Arial"/>
              <w:sz w:val="22"/>
              <w:szCs w:val="22"/>
            </w:rPr>
            <w:t>1</w:t>
          </w:r>
        </w:p>
      </w:tc>
      <w:tc>
        <w:tcPr>
          <w:tcW w:w="1240" w:type="dxa"/>
          <w:vMerge/>
          <w:tcBorders>
            <w:left w:val="single" w:sz="4" w:space="0" w:color="auto"/>
            <w:right w:val="single" w:sz="4" w:space="0" w:color="auto"/>
          </w:tcBorders>
        </w:tcPr>
        <w:p w14:paraId="01653FC2" w14:textId="77777777" w:rsidR="00DA7D81" w:rsidRPr="00551C43" w:rsidRDefault="00DA7D81" w:rsidP="00617210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244BAA01" w14:textId="77777777" w:rsidR="00DA7D81" w:rsidRPr="00551C43" w:rsidRDefault="00DA7D81" w:rsidP="00617210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617210" w:rsidRPr="00551C43" w14:paraId="0307BA43" w14:textId="77777777" w:rsidTr="00D33DB8">
      <w:trPr>
        <w:trHeight w:val="374"/>
        <w:jc w:val="center"/>
      </w:trPr>
      <w:tc>
        <w:tcPr>
          <w:tcW w:w="2122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0ADE2E6D" w14:textId="77777777" w:rsidR="00DA7D81" w:rsidRPr="00551C43" w:rsidRDefault="00DA7D81" w:rsidP="00617210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</w:p>
      </w:tc>
      <w:tc>
        <w:tcPr>
          <w:tcW w:w="402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97AF49" w14:textId="141B83F1" w:rsidR="00175DE9" w:rsidRPr="00D33DB8" w:rsidRDefault="00F736FD" w:rsidP="008B03E0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bCs/>
              <w:w w:val="99"/>
              <w:szCs w:val="24"/>
            </w:rPr>
          </w:pPr>
          <w:r w:rsidRPr="00D33DB8">
            <w:rPr>
              <w:rFonts w:cs="Arial"/>
              <w:b/>
              <w:bCs/>
              <w:szCs w:val="24"/>
            </w:rPr>
            <w:t xml:space="preserve">FORMATO: </w:t>
          </w:r>
          <w:r w:rsidRPr="00D33DB8">
            <w:rPr>
              <w:rFonts w:cs="Arial"/>
              <w:bCs/>
              <w:w w:val="99"/>
              <w:szCs w:val="24"/>
            </w:rPr>
            <w:t>ACTA DE APROBACIÓN DE GARANTÍAS</w:t>
          </w:r>
          <w:r w:rsidR="00401CF7" w:rsidRPr="00D33DB8">
            <w:rPr>
              <w:rFonts w:cs="Arial"/>
              <w:bCs/>
              <w:w w:val="99"/>
              <w:szCs w:val="24"/>
            </w:rPr>
            <w:t xml:space="preserve"> </w:t>
          </w:r>
        </w:p>
      </w:tc>
      <w:tc>
        <w:tcPr>
          <w:tcW w:w="20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012C4EB7" w14:textId="56794248" w:rsidR="00DA7D81" w:rsidRPr="005E52B9" w:rsidRDefault="00F736FD" w:rsidP="008B03E0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rFonts w:cs="Arial"/>
              <w:bCs/>
              <w:sz w:val="22"/>
              <w:szCs w:val="22"/>
            </w:rPr>
          </w:pPr>
          <w:r w:rsidRPr="005E52B9">
            <w:rPr>
              <w:rFonts w:cs="Arial"/>
              <w:b/>
              <w:bCs/>
              <w:sz w:val="22"/>
              <w:szCs w:val="22"/>
            </w:rPr>
            <w:t>Fecha:</w:t>
          </w:r>
          <w:r w:rsidR="00175DE9" w:rsidRPr="005E52B9">
            <w:rPr>
              <w:rFonts w:cs="Arial"/>
              <w:b/>
              <w:bCs/>
              <w:sz w:val="22"/>
              <w:szCs w:val="22"/>
            </w:rPr>
            <w:t xml:space="preserve"> </w:t>
          </w:r>
          <w:r w:rsidR="00347DF2" w:rsidRPr="00347DF2">
            <w:rPr>
              <w:rFonts w:cs="Arial"/>
              <w:sz w:val="22"/>
              <w:szCs w:val="22"/>
            </w:rPr>
            <w:t>30/04/2025</w:t>
          </w:r>
        </w:p>
      </w:tc>
      <w:tc>
        <w:tcPr>
          <w:tcW w:w="1240" w:type="dxa"/>
          <w:vMerge/>
          <w:tcBorders>
            <w:left w:val="single" w:sz="4" w:space="0" w:color="auto"/>
            <w:right w:val="single" w:sz="4" w:space="0" w:color="auto"/>
          </w:tcBorders>
        </w:tcPr>
        <w:p w14:paraId="1BD46D61" w14:textId="77777777" w:rsidR="00DA7D81" w:rsidRPr="00551C43" w:rsidRDefault="00DA7D81" w:rsidP="00617210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3F74E87C" w14:textId="221292B0" w:rsidR="00DA7D81" w:rsidRPr="00551C43" w:rsidRDefault="00175DE9" w:rsidP="00617210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  <w:r>
            <w:rPr>
              <w:sz w:val="20"/>
              <w:szCs w:val="2"/>
            </w:rPr>
            <w:ptab w:relativeTo="margin" w:alignment="right" w:leader="none"/>
          </w:r>
        </w:p>
      </w:tc>
    </w:tr>
    <w:tr w:rsidR="00617210" w:rsidRPr="00551C43" w14:paraId="3B4549C4" w14:textId="77777777" w:rsidTr="00D33DB8">
      <w:trPr>
        <w:trHeight w:val="438"/>
        <w:jc w:val="center"/>
      </w:trPr>
      <w:tc>
        <w:tcPr>
          <w:tcW w:w="212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5A814E51" w14:textId="77777777" w:rsidR="00DA7D81" w:rsidRPr="00551C43" w:rsidRDefault="00DA7D81" w:rsidP="00617210">
          <w:pPr>
            <w:widowControl w:val="0"/>
            <w:autoSpaceDE w:val="0"/>
            <w:autoSpaceDN w:val="0"/>
            <w:adjustRightInd w:val="0"/>
            <w:rPr>
              <w:sz w:val="20"/>
              <w:szCs w:val="23"/>
            </w:rPr>
          </w:pPr>
        </w:p>
      </w:tc>
      <w:tc>
        <w:tcPr>
          <w:tcW w:w="40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A65930" w14:textId="77777777" w:rsidR="00DA7D81" w:rsidRPr="005E52B9" w:rsidRDefault="00DA7D81" w:rsidP="00617210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sz w:val="22"/>
              <w:szCs w:val="22"/>
            </w:rPr>
          </w:pPr>
        </w:p>
      </w:tc>
      <w:tc>
        <w:tcPr>
          <w:tcW w:w="20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B85629" w14:textId="26A215F6" w:rsidR="00175DE9" w:rsidRPr="005E52B9" w:rsidRDefault="00F736FD" w:rsidP="00617210">
          <w:pPr>
            <w:pStyle w:val="Piedepgina"/>
            <w:rPr>
              <w:rFonts w:eastAsia="Calibri"/>
              <w:sz w:val="22"/>
              <w:szCs w:val="22"/>
            </w:rPr>
          </w:pPr>
          <w:r w:rsidRPr="005E52B9">
            <w:rPr>
              <w:rFonts w:eastAsia="Calibri" w:cs="Arial"/>
              <w:b/>
              <w:sz w:val="22"/>
              <w:szCs w:val="22"/>
            </w:rPr>
            <w:t xml:space="preserve"> Página: </w:t>
          </w:r>
          <w:r w:rsidRPr="005E52B9">
            <w:rPr>
              <w:rFonts w:eastAsia="Calibri"/>
              <w:sz w:val="22"/>
              <w:szCs w:val="22"/>
            </w:rPr>
            <w:fldChar w:fldCharType="begin"/>
          </w:r>
          <w:r w:rsidRPr="005E52B9">
            <w:rPr>
              <w:rFonts w:eastAsia="Calibri"/>
              <w:sz w:val="22"/>
              <w:szCs w:val="22"/>
            </w:rPr>
            <w:instrText xml:space="preserve"> PAGE   \* MERGEFORMAT </w:instrText>
          </w:r>
          <w:r w:rsidRPr="005E52B9">
            <w:rPr>
              <w:rFonts w:eastAsia="Calibri"/>
              <w:sz w:val="22"/>
              <w:szCs w:val="22"/>
            </w:rPr>
            <w:fldChar w:fldCharType="separate"/>
          </w:r>
          <w:r w:rsidR="009000EE">
            <w:rPr>
              <w:rFonts w:eastAsia="Calibri"/>
              <w:noProof/>
              <w:sz w:val="22"/>
              <w:szCs w:val="22"/>
            </w:rPr>
            <w:t>1</w:t>
          </w:r>
          <w:r w:rsidRPr="005E52B9">
            <w:rPr>
              <w:rFonts w:eastAsia="Calibri"/>
              <w:sz w:val="22"/>
              <w:szCs w:val="22"/>
            </w:rPr>
            <w:fldChar w:fldCharType="end"/>
          </w:r>
          <w:r w:rsidRPr="005E52B9">
            <w:rPr>
              <w:rFonts w:eastAsia="Calibri"/>
              <w:sz w:val="22"/>
              <w:szCs w:val="22"/>
            </w:rPr>
            <w:t xml:space="preserve">  de 1</w:t>
          </w:r>
        </w:p>
      </w:tc>
      <w:tc>
        <w:tcPr>
          <w:tcW w:w="124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7CE46EC" w14:textId="77777777" w:rsidR="00DA7D81" w:rsidRPr="00551C43" w:rsidRDefault="00DA7D81" w:rsidP="00617210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3F83B861" w14:textId="77777777" w:rsidR="00DA7D81" w:rsidRPr="00551C43" w:rsidRDefault="00DA7D81" w:rsidP="00617210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</w:tbl>
  <w:p w14:paraId="6C2BA696" w14:textId="77777777" w:rsidR="00DA7D81" w:rsidRDefault="00DA7D8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FCC5B" w14:textId="77777777" w:rsidR="00347DF2" w:rsidRDefault="00347DF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AAE"/>
    <w:rsid w:val="00086C53"/>
    <w:rsid w:val="00095F7F"/>
    <w:rsid w:val="000D1A13"/>
    <w:rsid w:val="00174DBA"/>
    <w:rsid w:val="00175DE9"/>
    <w:rsid w:val="001C59A1"/>
    <w:rsid w:val="001E10BC"/>
    <w:rsid w:val="0028756D"/>
    <w:rsid w:val="002A30F7"/>
    <w:rsid w:val="00307177"/>
    <w:rsid w:val="003311FB"/>
    <w:rsid w:val="00347DF2"/>
    <w:rsid w:val="00361026"/>
    <w:rsid w:val="003735DE"/>
    <w:rsid w:val="003805D0"/>
    <w:rsid w:val="00400116"/>
    <w:rsid w:val="00401CF7"/>
    <w:rsid w:val="00401E5C"/>
    <w:rsid w:val="004201F3"/>
    <w:rsid w:val="004557B7"/>
    <w:rsid w:val="00485F0A"/>
    <w:rsid w:val="00491E63"/>
    <w:rsid w:val="004B0A26"/>
    <w:rsid w:val="004E28D7"/>
    <w:rsid w:val="0053250A"/>
    <w:rsid w:val="005670C9"/>
    <w:rsid w:val="0057084D"/>
    <w:rsid w:val="00572232"/>
    <w:rsid w:val="005734DF"/>
    <w:rsid w:val="005A1F35"/>
    <w:rsid w:val="005E52B9"/>
    <w:rsid w:val="005F5BCC"/>
    <w:rsid w:val="00603378"/>
    <w:rsid w:val="006126FC"/>
    <w:rsid w:val="0064083A"/>
    <w:rsid w:val="00641B11"/>
    <w:rsid w:val="006468BB"/>
    <w:rsid w:val="00683395"/>
    <w:rsid w:val="006C495C"/>
    <w:rsid w:val="00701434"/>
    <w:rsid w:val="00721476"/>
    <w:rsid w:val="00734258"/>
    <w:rsid w:val="00756122"/>
    <w:rsid w:val="007700D9"/>
    <w:rsid w:val="007E202E"/>
    <w:rsid w:val="008360AA"/>
    <w:rsid w:val="008B03E0"/>
    <w:rsid w:val="008C2823"/>
    <w:rsid w:val="009000EE"/>
    <w:rsid w:val="009512B2"/>
    <w:rsid w:val="0095464C"/>
    <w:rsid w:val="0098163E"/>
    <w:rsid w:val="00987F68"/>
    <w:rsid w:val="009905C9"/>
    <w:rsid w:val="00A272B3"/>
    <w:rsid w:val="00AA49AC"/>
    <w:rsid w:val="00AE2B35"/>
    <w:rsid w:val="00B0562B"/>
    <w:rsid w:val="00B21AAE"/>
    <w:rsid w:val="00B832D6"/>
    <w:rsid w:val="00C16046"/>
    <w:rsid w:val="00C4031F"/>
    <w:rsid w:val="00C45923"/>
    <w:rsid w:val="00C63DAB"/>
    <w:rsid w:val="00CB0757"/>
    <w:rsid w:val="00CB3F3B"/>
    <w:rsid w:val="00D005C7"/>
    <w:rsid w:val="00D33534"/>
    <w:rsid w:val="00D33DB8"/>
    <w:rsid w:val="00DA7D81"/>
    <w:rsid w:val="00DD3AE1"/>
    <w:rsid w:val="00E7219F"/>
    <w:rsid w:val="00E739ED"/>
    <w:rsid w:val="00F03644"/>
    <w:rsid w:val="00F11F83"/>
    <w:rsid w:val="00F169AC"/>
    <w:rsid w:val="00F35BA3"/>
    <w:rsid w:val="00F7149C"/>
    <w:rsid w:val="00F736FD"/>
    <w:rsid w:val="00FD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5C160"/>
  <w15:chartTrackingRefBased/>
  <w15:docId w15:val="{25D2DA59-6725-45B7-927E-0ABC92D1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AA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1A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1AAE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B21A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21AAE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B21AA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vortaltextarea">
    <w:name w:val="vortaltextarea"/>
    <w:basedOn w:val="Fuentedeprrafopredeter"/>
    <w:rsid w:val="00B21AAE"/>
  </w:style>
  <w:style w:type="paragraph" w:styleId="Textodeglobo">
    <w:name w:val="Balloon Text"/>
    <w:basedOn w:val="Normal"/>
    <w:link w:val="TextodegloboCar"/>
    <w:uiPriority w:val="99"/>
    <w:semiHidden/>
    <w:unhideWhenUsed/>
    <w:rsid w:val="00F71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149C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PC13</dc:creator>
  <cp:keywords/>
  <dc:description/>
  <cp:lastModifiedBy>Juan Pablo Oviedo Roa</cp:lastModifiedBy>
  <cp:revision>5</cp:revision>
  <cp:lastPrinted>2025-04-11T16:40:00Z</cp:lastPrinted>
  <dcterms:created xsi:type="dcterms:W3CDTF">2025-05-09T18:04:00Z</dcterms:created>
  <dcterms:modified xsi:type="dcterms:W3CDTF">2025-05-20T15:11:00Z</dcterms:modified>
</cp:coreProperties>
</file>